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7" w:rsidRDefault="002534F7" w:rsidP="001B2CFA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7" o:title=""/>
          </v:shape>
          <o:OLEObject Type="Embed" ProgID="Word.Picture.8" ShapeID="_x0000_i1025" DrawAspect="Content" ObjectID="_1586933597" r:id="rId8"/>
        </w:object>
      </w:r>
    </w:p>
    <w:p w:rsidR="002534F7" w:rsidRPr="00E20DF0" w:rsidRDefault="002534F7" w:rsidP="001B2CFA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РЕСПУБЛИКÆ ЦÆГАТ ИРЫСТОН</w:t>
      </w:r>
      <w:r>
        <w:rPr>
          <w:sz w:val="28"/>
          <w:szCs w:val="28"/>
        </w:rPr>
        <w:t>Ы</w:t>
      </w:r>
      <w:r w:rsidRPr="00903693">
        <w:rPr>
          <w:sz w:val="28"/>
          <w:szCs w:val="28"/>
        </w:rPr>
        <w:t>-АЛАНИЙЫ</w:t>
      </w: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ÆРЫДОНЫ РАЙОНЫ МИНÆВÆРТТЫ ÆМБЫРДЫ</w:t>
      </w:r>
    </w:p>
    <w:p w:rsidR="002534F7" w:rsidRDefault="002534F7" w:rsidP="00E20DF0">
      <w:pPr>
        <w:jc w:val="center"/>
        <w:rPr>
          <w:sz w:val="16"/>
          <w:szCs w:val="16"/>
        </w:rPr>
      </w:pPr>
      <w:r w:rsidRPr="00903693">
        <w:rPr>
          <w:sz w:val="28"/>
          <w:szCs w:val="28"/>
        </w:rPr>
        <w:t>УЫНАФФÆ</w:t>
      </w:r>
    </w:p>
    <w:p w:rsidR="002534F7" w:rsidRDefault="002534F7" w:rsidP="00E20DF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2534F7" w:rsidRPr="00A01835" w:rsidRDefault="002534F7" w:rsidP="00E20DF0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2534F7" w:rsidRDefault="002534F7" w:rsidP="00C24345">
      <w:pPr>
        <w:ind w:left="-540"/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>МУНИЦИПАЛЬНОГО ОБРАЗОВАНИЯ АРДОНСКИЙ РАЙОН 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B2251C" w:rsidP="00B2251C">
      <w:pPr>
        <w:spacing w:line="276" w:lineRule="auto"/>
        <w:jc w:val="center"/>
        <w:rPr>
          <w:b/>
          <w:sz w:val="28"/>
          <w:szCs w:val="28"/>
        </w:rPr>
      </w:pPr>
      <w:r w:rsidRPr="00B2251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2251C">
        <w:rPr>
          <w:b/>
          <w:sz w:val="28"/>
          <w:szCs w:val="28"/>
        </w:rPr>
        <w:t xml:space="preserve">еречня услуг, которые являются необходимыми и обязательными для предоставления муниципальных услуг </w:t>
      </w:r>
      <w:r>
        <w:rPr>
          <w:b/>
          <w:sz w:val="28"/>
          <w:szCs w:val="28"/>
        </w:rPr>
        <w:t xml:space="preserve">АМС МО </w:t>
      </w:r>
      <w:r w:rsidRPr="00B2251C">
        <w:rPr>
          <w:b/>
          <w:sz w:val="28"/>
          <w:szCs w:val="28"/>
        </w:rPr>
        <w:t>Ардонск</w:t>
      </w:r>
      <w:r>
        <w:rPr>
          <w:b/>
          <w:sz w:val="28"/>
          <w:szCs w:val="28"/>
        </w:rPr>
        <w:t>ий</w:t>
      </w:r>
      <w:r w:rsidRPr="00B2251C">
        <w:rPr>
          <w:b/>
          <w:sz w:val="28"/>
          <w:szCs w:val="28"/>
        </w:rPr>
        <w:t xml:space="preserve"> районРСО-Алания и Порядка определения размера платы за оказание услуг, которые являются необходимыми и обязательными для предоставления муниципальных услуг </w:t>
      </w:r>
      <w:r>
        <w:rPr>
          <w:b/>
          <w:sz w:val="28"/>
          <w:szCs w:val="28"/>
        </w:rPr>
        <w:t xml:space="preserve">АМС МО </w:t>
      </w:r>
      <w:r w:rsidRPr="00B2251C">
        <w:rPr>
          <w:b/>
          <w:sz w:val="28"/>
          <w:szCs w:val="28"/>
        </w:rPr>
        <w:t>Ардонск</w:t>
      </w:r>
      <w:r>
        <w:rPr>
          <w:b/>
          <w:sz w:val="28"/>
          <w:szCs w:val="28"/>
        </w:rPr>
        <w:t>ий</w:t>
      </w:r>
      <w:r w:rsidRPr="00B2251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br/>
      </w:r>
      <w:r w:rsidRPr="00B2251C">
        <w:rPr>
          <w:b/>
          <w:sz w:val="28"/>
          <w:szCs w:val="28"/>
        </w:rPr>
        <w:t>РСО-Алания</w:t>
      </w:r>
    </w:p>
    <w:p w:rsidR="00B2251C" w:rsidRPr="009E289D" w:rsidRDefault="00B2251C" w:rsidP="00B2251C">
      <w:pPr>
        <w:spacing w:line="276" w:lineRule="auto"/>
        <w:jc w:val="center"/>
        <w:rPr>
          <w:sz w:val="28"/>
          <w:szCs w:val="28"/>
        </w:rPr>
      </w:pPr>
    </w:p>
    <w:p w:rsidR="002534F7" w:rsidRPr="009E289D" w:rsidRDefault="00B2251C" w:rsidP="00C24345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</w:t>
      </w:r>
      <w:r w:rsidRPr="00B2251C">
        <w:rPr>
          <w:sz w:val="28"/>
          <w:szCs w:val="28"/>
        </w:rPr>
        <w:t xml:space="preserve">оответствии с федеральными законами от 06.10.2003 №131-ФЗ </w:t>
      </w:r>
      <w:r>
        <w:rPr>
          <w:sz w:val="28"/>
          <w:szCs w:val="28"/>
        </w:rPr>
        <w:br/>
      </w:r>
      <w:r w:rsidRPr="00B2251C">
        <w:rPr>
          <w:sz w:val="28"/>
          <w:szCs w:val="28"/>
        </w:rPr>
        <w:t>«Об общих принципах организации местного самоуправления в Российской Федерации» и от 27.07.2010 №210-ФЗ «Об организации предоставления государственных и муниципальных услуг»</w:t>
      </w:r>
      <w:r w:rsidR="002534F7" w:rsidRPr="009E289D">
        <w:rPr>
          <w:sz w:val="28"/>
          <w:szCs w:val="28"/>
        </w:rPr>
        <w:t xml:space="preserve">, Собрание представителей </w:t>
      </w:r>
      <w:r w:rsidR="002534F7">
        <w:rPr>
          <w:sz w:val="28"/>
          <w:szCs w:val="28"/>
        </w:rPr>
        <w:t xml:space="preserve">МО Ардонский район </w:t>
      </w:r>
      <w:r w:rsidR="002534F7" w:rsidRPr="009E289D">
        <w:rPr>
          <w:b/>
          <w:sz w:val="28"/>
          <w:szCs w:val="28"/>
        </w:rPr>
        <w:t>РЕШАЕТ:</w:t>
      </w:r>
    </w:p>
    <w:p w:rsidR="00B2251C" w:rsidRPr="00B2251C" w:rsidRDefault="00B2251C" w:rsidP="00B22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B2251C" w:rsidRPr="00B2251C" w:rsidRDefault="00B2251C" w:rsidP="00B2251C">
      <w:pPr>
        <w:ind w:firstLine="851"/>
        <w:jc w:val="both"/>
        <w:rPr>
          <w:sz w:val="28"/>
          <w:szCs w:val="28"/>
        </w:rPr>
      </w:pPr>
      <w:r w:rsidRPr="00B2251C">
        <w:rPr>
          <w:sz w:val="28"/>
          <w:szCs w:val="28"/>
        </w:rPr>
        <w:t>1.1. Перечень услуг, которые являются необходимыми и обязательными для предоставления муниципальных услуг администрацией местного самоуправления</w:t>
      </w:r>
      <w:r>
        <w:rPr>
          <w:sz w:val="28"/>
          <w:szCs w:val="28"/>
        </w:rPr>
        <w:t xml:space="preserve"> муниципального образования Ардонский район Республики Северная Осетия-Алания</w:t>
      </w:r>
      <w:r w:rsidR="00EF389A">
        <w:rPr>
          <w:sz w:val="28"/>
          <w:szCs w:val="28"/>
        </w:rPr>
        <w:t>, согласно приложению №1 к настоящему решению.</w:t>
      </w:r>
    </w:p>
    <w:p w:rsidR="00B2251C" w:rsidRDefault="00B2251C" w:rsidP="00B22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251C">
        <w:rPr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местного самоуправления</w:t>
      </w:r>
      <w:r>
        <w:rPr>
          <w:sz w:val="28"/>
          <w:szCs w:val="28"/>
        </w:rPr>
        <w:t xml:space="preserve"> муниципального образования Ардонский район Республики Северная Осетия-Алания</w:t>
      </w:r>
      <w:r w:rsidR="00EF389A">
        <w:rPr>
          <w:sz w:val="28"/>
          <w:szCs w:val="28"/>
        </w:rPr>
        <w:t>,</w:t>
      </w:r>
      <w:r w:rsidR="002C7BD9">
        <w:rPr>
          <w:sz w:val="28"/>
          <w:szCs w:val="28"/>
        </w:rPr>
        <w:t xml:space="preserve"> </w:t>
      </w:r>
      <w:r w:rsidR="00EF389A">
        <w:rPr>
          <w:sz w:val="28"/>
          <w:szCs w:val="28"/>
        </w:rPr>
        <w:t>согласно приложению №2 к настоящему решению.</w:t>
      </w:r>
    </w:p>
    <w:p w:rsidR="002534F7" w:rsidRPr="009E289D" w:rsidRDefault="00E46063" w:rsidP="00B22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54">
        <w:rPr>
          <w:sz w:val="28"/>
          <w:szCs w:val="28"/>
        </w:rPr>
        <w:t>.</w:t>
      </w:r>
      <w:r w:rsidR="00B2251C">
        <w:rPr>
          <w:sz w:val="28"/>
          <w:szCs w:val="28"/>
        </w:rPr>
        <w:t>Н</w:t>
      </w:r>
      <w:r w:rsidR="00B2251C" w:rsidRPr="00B2251C">
        <w:rPr>
          <w:sz w:val="28"/>
          <w:szCs w:val="28"/>
        </w:rPr>
        <w:t xml:space="preserve">астоящее Решение </w:t>
      </w:r>
      <w:r w:rsidR="00B2251C">
        <w:rPr>
          <w:sz w:val="28"/>
          <w:szCs w:val="28"/>
        </w:rPr>
        <w:t xml:space="preserve">опубликовать в средствах массовой информации </w:t>
      </w:r>
      <w:r w:rsidR="00B2251C" w:rsidRPr="00B2251C">
        <w:rPr>
          <w:sz w:val="28"/>
          <w:szCs w:val="28"/>
        </w:rPr>
        <w:t>администраци</w:t>
      </w:r>
      <w:r w:rsidR="00B2251C">
        <w:rPr>
          <w:sz w:val="28"/>
          <w:szCs w:val="28"/>
        </w:rPr>
        <w:t>и</w:t>
      </w:r>
      <w:r w:rsidR="00B2251C" w:rsidRPr="00B2251C">
        <w:rPr>
          <w:sz w:val="28"/>
          <w:szCs w:val="28"/>
        </w:rPr>
        <w:t xml:space="preserve"> местного самоуправления</w:t>
      </w:r>
      <w:r w:rsidR="00B2251C">
        <w:rPr>
          <w:sz w:val="28"/>
          <w:szCs w:val="28"/>
        </w:rPr>
        <w:t xml:space="preserve"> муниципального образования Ардонский район Республики Северная Осетия-Алания</w:t>
      </w:r>
      <w:r w:rsidR="002534F7" w:rsidRPr="009E289D">
        <w:rPr>
          <w:sz w:val="28"/>
          <w:szCs w:val="28"/>
        </w:rPr>
        <w:t>.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Default="002534F7" w:rsidP="009E289D">
      <w:pPr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Ардонский район                                                                                  </w:t>
      </w:r>
      <w:r w:rsidR="00E46063">
        <w:rPr>
          <w:sz w:val="28"/>
          <w:szCs w:val="28"/>
        </w:rPr>
        <w:t>В. Тотров</w:t>
      </w:r>
    </w:p>
    <w:p w:rsidR="002534F7" w:rsidRPr="00183338" w:rsidRDefault="002534F7" w:rsidP="00126EB7">
      <w:pPr>
        <w:jc w:val="both"/>
      </w:pPr>
    </w:p>
    <w:p w:rsidR="002534F7" w:rsidRPr="00A01835" w:rsidRDefault="002534F7" w:rsidP="00A01835">
      <w:pPr>
        <w:spacing w:line="276" w:lineRule="auto"/>
      </w:pPr>
      <w:r w:rsidRPr="00A01835">
        <w:t>г. Ардон</w:t>
      </w:r>
    </w:p>
    <w:p w:rsidR="002534F7" w:rsidRPr="00A01835" w:rsidRDefault="0040174B" w:rsidP="00A01835">
      <w:pPr>
        <w:spacing w:line="276" w:lineRule="auto"/>
      </w:pPr>
      <w:r>
        <w:t xml:space="preserve">20 апреля </w:t>
      </w:r>
      <w:r w:rsidR="002534F7" w:rsidRPr="00A01835">
        <w:t>201</w:t>
      </w:r>
      <w:r w:rsidR="00FE551B">
        <w:t>8</w:t>
      </w:r>
      <w:r w:rsidR="002534F7" w:rsidRPr="00A01835">
        <w:t xml:space="preserve"> года</w:t>
      </w:r>
    </w:p>
    <w:p w:rsidR="002534F7" w:rsidRPr="009E289D" w:rsidRDefault="002534F7" w:rsidP="001E1A1D">
      <w:pPr>
        <w:spacing w:line="276" w:lineRule="auto"/>
      </w:pPr>
      <w:r>
        <w:t xml:space="preserve">№ </w:t>
      </w:r>
      <w:r w:rsidR="0040174B">
        <w:t>17/4</w:t>
      </w:r>
    </w:p>
    <w:p w:rsidR="002534F7" w:rsidRPr="009E289D" w:rsidRDefault="002534F7" w:rsidP="009E289D">
      <w:pPr>
        <w:ind w:firstLine="5245"/>
        <w:jc w:val="center"/>
      </w:pPr>
      <w:r w:rsidRPr="009E289D">
        <w:lastRenderedPageBreak/>
        <w:t>Приложение</w:t>
      </w:r>
      <w:r w:rsidR="00EF389A">
        <w:t xml:space="preserve"> №1</w:t>
      </w:r>
    </w:p>
    <w:p w:rsidR="002534F7" w:rsidRPr="009E289D" w:rsidRDefault="002534F7" w:rsidP="009E289D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2534F7" w:rsidRPr="009E289D" w:rsidRDefault="002534F7" w:rsidP="009E289D">
      <w:pPr>
        <w:ind w:firstLine="5245"/>
        <w:jc w:val="center"/>
      </w:pPr>
      <w:r>
        <w:t>МО Ардонский район</w:t>
      </w:r>
    </w:p>
    <w:p w:rsidR="002534F7" w:rsidRPr="009E289D" w:rsidRDefault="002534F7" w:rsidP="009E289D">
      <w:pPr>
        <w:ind w:firstLine="5245"/>
        <w:jc w:val="center"/>
      </w:pPr>
      <w:r>
        <w:t xml:space="preserve">от </w:t>
      </w:r>
      <w:r w:rsidR="00B073F3">
        <w:t xml:space="preserve"> 20 апреля </w:t>
      </w:r>
      <w:r w:rsidRPr="009E289D">
        <w:t>201</w:t>
      </w:r>
      <w:r w:rsidR="00FE551B">
        <w:t>8</w:t>
      </w:r>
      <w:bookmarkStart w:id="0" w:name="_GoBack"/>
      <w:bookmarkEnd w:id="0"/>
      <w:r w:rsidRPr="009E289D">
        <w:t xml:space="preserve"> г</w:t>
      </w:r>
      <w:r w:rsidR="00B073F3">
        <w:t>. №17/4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D47F3A" w:rsidRPr="00D47F3A" w:rsidRDefault="00D47F3A" w:rsidP="00A724EF">
      <w:pPr>
        <w:jc w:val="center"/>
        <w:rPr>
          <w:b/>
          <w:sz w:val="28"/>
          <w:szCs w:val="28"/>
        </w:rPr>
      </w:pPr>
      <w:r w:rsidRPr="00D47F3A">
        <w:rPr>
          <w:b/>
          <w:sz w:val="28"/>
          <w:szCs w:val="28"/>
        </w:rPr>
        <w:t xml:space="preserve">ПЕРЕЧЕНЬ </w:t>
      </w:r>
    </w:p>
    <w:p w:rsidR="0036237C" w:rsidRDefault="00D47F3A" w:rsidP="00A724EF">
      <w:pPr>
        <w:jc w:val="center"/>
        <w:rPr>
          <w:caps/>
          <w:sz w:val="28"/>
          <w:szCs w:val="28"/>
        </w:rPr>
      </w:pPr>
      <w:r w:rsidRPr="00D47F3A">
        <w:rPr>
          <w:b/>
          <w:sz w:val="28"/>
          <w:szCs w:val="28"/>
        </w:rPr>
        <w:t>которые являются необходимыми и обязательными</w:t>
      </w:r>
      <w:r w:rsidRPr="00B2251C">
        <w:rPr>
          <w:b/>
          <w:sz w:val="28"/>
          <w:szCs w:val="28"/>
        </w:rPr>
        <w:t xml:space="preserve"> для предоставления муниципальных услуг </w:t>
      </w:r>
      <w:r>
        <w:rPr>
          <w:b/>
          <w:sz w:val="28"/>
          <w:szCs w:val="28"/>
        </w:rPr>
        <w:t xml:space="preserve">АМС МО </w:t>
      </w:r>
      <w:r w:rsidRPr="00B2251C">
        <w:rPr>
          <w:b/>
          <w:sz w:val="28"/>
          <w:szCs w:val="28"/>
        </w:rPr>
        <w:t>Ардонск</w:t>
      </w:r>
      <w:r>
        <w:rPr>
          <w:b/>
          <w:sz w:val="28"/>
          <w:szCs w:val="28"/>
        </w:rPr>
        <w:t>ий</w:t>
      </w:r>
      <w:r w:rsidRPr="00B2251C">
        <w:rPr>
          <w:b/>
          <w:sz w:val="28"/>
          <w:szCs w:val="28"/>
        </w:rPr>
        <w:t xml:space="preserve"> районРСО-Алания</w:t>
      </w:r>
    </w:p>
    <w:p w:rsidR="0036237C" w:rsidRDefault="0036237C" w:rsidP="00A724EF">
      <w:pPr>
        <w:jc w:val="center"/>
        <w:rPr>
          <w:caps/>
          <w:sz w:val="28"/>
          <w:szCs w:val="28"/>
        </w:rPr>
      </w:pPr>
    </w:p>
    <w:tbl>
      <w:tblPr>
        <w:tblStyle w:val="a9"/>
        <w:tblW w:w="10147" w:type="dxa"/>
        <w:tblLook w:val="04A0"/>
      </w:tblPr>
      <w:tblGrid>
        <w:gridCol w:w="811"/>
        <w:gridCol w:w="2983"/>
        <w:gridCol w:w="1917"/>
        <w:gridCol w:w="2504"/>
        <w:gridCol w:w="1932"/>
      </w:tblGrid>
      <w:tr w:rsidR="00D47F3A" w:rsidRPr="00D47F3A" w:rsidTr="00BB23F8">
        <w:trPr>
          <w:trHeight w:val="1981"/>
        </w:trPr>
        <w:tc>
          <w:tcPr>
            <w:tcW w:w="811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</w:rPr>
              <w:t>№ п/п</w:t>
            </w:r>
          </w:p>
        </w:tc>
        <w:tc>
          <w:tcPr>
            <w:tcW w:w="2983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1917" w:type="dxa"/>
          </w:tcPr>
          <w:p w:rsidR="00D47F3A" w:rsidRPr="00D47F3A" w:rsidRDefault="00872908" w:rsidP="00A724EF"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Услуга, которая </w:t>
            </w:r>
            <w:r w:rsidR="00D47F3A" w:rsidRPr="00D47F3A">
              <w:rPr>
                <w:b/>
              </w:rPr>
              <w:t>является необходимой и обязательной</w:t>
            </w:r>
          </w:p>
        </w:tc>
        <w:tc>
          <w:tcPr>
            <w:tcW w:w="2504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32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</w:rPr>
              <w:t>Сведения о платности или бесплатности необходимой и обязательной услуги</w:t>
            </w:r>
          </w:p>
        </w:tc>
      </w:tr>
      <w:tr w:rsidR="00D47F3A" w:rsidRPr="00D47F3A" w:rsidTr="00BB23F8">
        <w:trPr>
          <w:trHeight w:val="283"/>
        </w:trPr>
        <w:tc>
          <w:tcPr>
            <w:tcW w:w="811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  <w:caps/>
              </w:rPr>
              <w:t>1</w:t>
            </w:r>
          </w:p>
        </w:tc>
        <w:tc>
          <w:tcPr>
            <w:tcW w:w="2983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  <w:caps/>
              </w:rPr>
              <w:t>2</w:t>
            </w:r>
          </w:p>
        </w:tc>
        <w:tc>
          <w:tcPr>
            <w:tcW w:w="1917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  <w:caps/>
              </w:rPr>
              <w:t>3</w:t>
            </w:r>
          </w:p>
        </w:tc>
        <w:tc>
          <w:tcPr>
            <w:tcW w:w="2504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  <w:caps/>
              </w:rPr>
              <w:t>4</w:t>
            </w:r>
          </w:p>
        </w:tc>
        <w:tc>
          <w:tcPr>
            <w:tcW w:w="1932" w:type="dxa"/>
          </w:tcPr>
          <w:p w:rsidR="00D47F3A" w:rsidRPr="00D47F3A" w:rsidRDefault="00D47F3A" w:rsidP="00A724EF">
            <w:pPr>
              <w:jc w:val="center"/>
              <w:rPr>
                <w:b/>
                <w:caps/>
              </w:rPr>
            </w:pPr>
            <w:r w:rsidRPr="00D47F3A">
              <w:rPr>
                <w:b/>
                <w:caps/>
              </w:rPr>
              <w:t>5</w:t>
            </w:r>
          </w:p>
        </w:tc>
      </w:tr>
      <w:tr w:rsidR="00D47F3A" w:rsidRPr="00D47F3A" w:rsidTr="00BB23F8">
        <w:trPr>
          <w:trHeight w:val="283"/>
        </w:trPr>
        <w:tc>
          <w:tcPr>
            <w:tcW w:w="811" w:type="dxa"/>
          </w:tcPr>
          <w:p w:rsidR="00D47F3A" w:rsidRPr="00D47F3A" w:rsidRDefault="001D0956" w:rsidP="00A724EF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83" w:type="dxa"/>
          </w:tcPr>
          <w:p w:rsidR="00D47F3A" w:rsidRPr="00D47F3A" w:rsidRDefault="00D47F3A" w:rsidP="00BB23F8">
            <w:pPr>
              <w:rPr>
                <w:caps/>
              </w:rPr>
            </w:pPr>
            <w:r w:rsidRPr="00D47F3A">
              <w:t>«</w:t>
            </w:r>
            <w:r>
              <w:t>П</w:t>
            </w:r>
            <w:r w:rsidRPr="00D47F3A">
              <w:t>редоставление земельных участков без проведения торгов»</w:t>
            </w:r>
          </w:p>
        </w:tc>
        <w:tc>
          <w:tcPr>
            <w:tcW w:w="1917" w:type="dxa"/>
          </w:tcPr>
          <w:p w:rsidR="00D47F3A" w:rsidRPr="00D47F3A" w:rsidRDefault="00D47F3A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872908" w:rsidRPr="00D47F3A" w:rsidRDefault="00872908" w:rsidP="00872908">
            <w:pPr>
              <w:jc w:val="both"/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D47F3A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БЕСПЛАТНО</w:t>
            </w:r>
          </w:p>
        </w:tc>
      </w:tr>
      <w:tr w:rsidR="00D47F3A" w:rsidRPr="00D47F3A" w:rsidTr="00BB23F8">
        <w:trPr>
          <w:trHeight w:val="283"/>
        </w:trPr>
        <w:tc>
          <w:tcPr>
            <w:tcW w:w="811" w:type="dxa"/>
          </w:tcPr>
          <w:p w:rsidR="00D47F3A" w:rsidRPr="00D47F3A" w:rsidRDefault="001D0956" w:rsidP="00A724EF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983" w:type="dxa"/>
          </w:tcPr>
          <w:p w:rsidR="00D47F3A" w:rsidRPr="00D47F3A" w:rsidRDefault="00D47F3A" w:rsidP="00BB23F8">
            <w:pPr>
              <w:rPr>
                <w:caps/>
              </w:rPr>
            </w:pPr>
            <w:r>
              <w:t>«П</w:t>
            </w:r>
            <w:r w:rsidRPr="00D47F3A">
              <w:t>редоставление земельных участков на аукционах»</w:t>
            </w:r>
          </w:p>
        </w:tc>
        <w:tc>
          <w:tcPr>
            <w:tcW w:w="1917" w:type="dxa"/>
          </w:tcPr>
          <w:p w:rsidR="00D47F3A" w:rsidRPr="00D47F3A" w:rsidRDefault="00D47F3A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D47F3A" w:rsidRPr="00D47F3A" w:rsidRDefault="00872908" w:rsidP="00872908">
            <w:pPr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D47F3A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БЕСПЛАТНО</w:t>
            </w:r>
          </w:p>
        </w:tc>
      </w:tr>
      <w:tr w:rsidR="00872908" w:rsidRPr="00D47F3A" w:rsidTr="00BB23F8">
        <w:trPr>
          <w:trHeight w:val="296"/>
        </w:trPr>
        <w:tc>
          <w:tcPr>
            <w:tcW w:w="811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83" w:type="dxa"/>
          </w:tcPr>
          <w:p w:rsidR="00872908" w:rsidRPr="00D47F3A" w:rsidRDefault="00872908" w:rsidP="00BB23F8">
            <w:pPr>
              <w:rPr>
                <w:caps/>
              </w:rPr>
            </w:pPr>
            <w:r w:rsidRPr="00D47F3A">
              <w:t>«</w:t>
            </w:r>
            <w:r>
              <w:t>У</w:t>
            </w:r>
            <w:r w:rsidRPr="00D47F3A">
              <w:t>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917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872908" w:rsidRPr="00D47F3A" w:rsidRDefault="00872908" w:rsidP="00B81C9D">
            <w:pPr>
              <w:jc w:val="both"/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БЕСПЛАТНО</w:t>
            </w:r>
          </w:p>
        </w:tc>
      </w:tr>
      <w:tr w:rsidR="00872908" w:rsidRPr="00D47F3A" w:rsidTr="00BB23F8">
        <w:trPr>
          <w:trHeight w:val="296"/>
        </w:trPr>
        <w:tc>
          <w:tcPr>
            <w:tcW w:w="811" w:type="dxa"/>
          </w:tcPr>
          <w:p w:rsidR="00872908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2983" w:type="dxa"/>
          </w:tcPr>
          <w:p w:rsidR="00872908" w:rsidRPr="002731C4" w:rsidRDefault="00872908" w:rsidP="00BB23F8">
            <w: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917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872908" w:rsidRPr="00D47F3A" w:rsidRDefault="00872908" w:rsidP="00B81C9D">
            <w:pPr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872908" w:rsidRPr="00D47F3A" w:rsidRDefault="00872908" w:rsidP="00872908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БЕСПЛАТНО </w:t>
            </w:r>
          </w:p>
        </w:tc>
      </w:tr>
      <w:tr w:rsidR="00872908" w:rsidRPr="00D47F3A" w:rsidTr="00BB23F8">
        <w:trPr>
          <w:trHeight w:val="296"/>
        </w:trPr>
        <w:tc>
          <w:tcPr>
            <w:tcW w:w="811" w:type="dxa"/>
          </w:tcPr>
          <w:p w:rsidR="00872908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2983" w:type="dxa"/>
          </w:tcPr>
          <w:p w:rsidR="00872908" w:rsidRPr="002731C4" w:rsidRDefault="00872908" w:rsidP="00BB23F8">
            <w:r>
              <w:t>«Предоставление муниципального имущества в аренду, безвозмездное пользование»</w:t>
            </w:r>
          </w:p>
        </w:tc>
        <w:tc>
          <w:tcPr>
            <w:tcW w:w="1917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872908" w:rsidRPr="00D47F3A" w:rsidRDefault="00872908" w:rsidP="00B81C9D">
            <w:pPr>
              <w:jc w:val="both"/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БЕСПЛАТНО</w:t>
            </w:r>
          </w:p>
        </w:tc>
      </w:tr>
      <w:tr w:rsidR="00872908" w:rsidRPr="00D47F3A" w:rsidTr="00BB23F8">
        <w:trPr>
          <w:trHeight w:val="296"/>
        </w:trPr>
        <w:tc>
          <w:tcPr>
            <w:tcW w:w="811" w:type="dxa"/>
          </w:tcPr>
          <w:p w:rsidR="00872908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983" w:type="dxa"/>
          </w:tcPr>
          <w:p w:rsidR="00872908" w:rsidRPr="002731C4" w:rsidRDefault="00872908" w:rsidP="00BB23F8">
            <w:r>
              <w:t>«Приватизация имущества, находящегося в муниципальной собственности»</w:t>
            </w:r>
          </w:p>
        </w:tc>
        <w:tc>
          <w:tcPr>
            <w:tcW w:w="1917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</w:p>
        </w:tc>
        <w:tc>
          <w:tcPr>
            <w:tcW w:w="2504" w:type="dxa"/>
          </w:tcPr>
          <w:p w:rsidR="00872908" w:rsidRPr="00D47F3A" w:rsidRDefault="00872908" w:rsidP="00B81C9D">
            <w:pPr>
              <w:rPr>
                <w:caps/>
              </w:rPr>
            </w:pPr>
            <w:r>
              <w:t>отдел земельных и имущественных отношений</w:t>
            </w:r>
          </w:p>
        </w:tc>
        <w:tc>
          <w:tcPr>
            <w:tcW w:w="1932" w:type="dxa"/>
          </w:tcPr>
          <w:p w:rsidR="00872908" w:rsidRPr="00D47F3A" w:rsidRDefault="00872908" w:rsidP="00A724EF">
            <w:pPr>
              <w:jc w:val="center"/>
              <w:rPr>
                <w:caps/>
              </w:rPr>
            </w:pPr>
            <w:r>
              <w:rPr>
                <w:caps/>
              </w:rPr>
              <w:t>БЕСПЛАТНО</w:t>
            </w:r>
          </w:p>
        </w:tc>
      </w:tr>
    </w:tbl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872908" w:rsidRDefault="00872908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Pr="009E289D" w:rsidRDefault="00F12D16" w:rsidP="00F12D16">
      <w:pPr>
        <w:ind w:firstLine="5245"/>
        <w:jc w:val="center"/>
      </w:pPr>
      <w:r w:rsidRPr="009E289D">
        <w:lastRenderedPageBreak/>
        <w:t>Приложение</w:t>
      </w:r>
      <w:r w:rsidR="00EF389A">
        <w:t xml:space="preserve"> №2</w:t>
      </w:r>
    </w:p>
    <w:p w:rsidR="00F12D16" w:rsidRPr="009E289D" w:rsidRDefault="00F12D16" w:rsidP="00F12D16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F12D16" w:rsidRPr="009E289D" w:rsidRDefault="00F12D16" w:rsidP="00F12D16">
      <w:pPr>
        <w:ind w:firstLine="5245"/>
        <w:jc w:val="center"/>
      </w:pPr>
      <w:r>
        <w:t>МО Ардонский район</w:t>
      </w:r>
    </w:p>
    <w:p w:rsidR="00586A66" w:rsidRPr="009E289D" w:rsidRDefault="00586A66" w:rsidP="00586A66">
      <w:pPr>
        <w:ind w:firstLine="5245"/>
        <w:jc w:val="center"/>
      </w:pPr>
      <w:r>
        <w:t xml:space="preserve">от  20 апреля </w:t>
      </w:r>
      <w:r w:rsidRPr="009E289D">
        <w:t>201</w:t>
      </w:r>
      <w:r>
        <w:t>8</w:t>
      </w:r>
      <w:r w:rsidRPr="009E289D">
        <w:t xml:space="preserve"> г</w:t>
      </w:r>
      <w:r>
        <w:t>. №17/4</w:t>
      </w:r>
    </w:p>
    <w:p w:rsidR="00EF389A" w:rsidRDefault="00EF389A" w:rsidP="00F12D16">
      <w:pPr>
        <w:jc w:val="center"/>
        <w:rPr>
          <w:b/>
        </w:rPr>
      </w:pPr>
    </w:p>
    <w:p w:rsidR="00F12D16" w:rsidRPr="00F12D16" w:rsidRDefault="00F12D16" w:rsidP="00F12D16">
      <w:pPr>
        <w:jc w:val="center"/>
        <w:rPr>
          <w:b/>
        </w:rPr>
      </w:pPr>
      <w:r w:rsidRPr="00F12D16">
        <w:rPr>
          <w:b/>
        </w:rPr>
        <w:t>ПОРЯДОК</w:t>
      </w:r>
    </w:p>
    <w:p w:rsidR="00F12D16" w:rsidRPr="00F12D16" w:rsidRDefault="00F12D16" w:rsidP="00F12D16">
      <w:pPr>
        <w:jc w:val="center"/>
        <w:rPr>
          <w:b/>
          <w:sz w:val="28"/>
          <w:szCs w:val="28"/>
        </w:rPr>
      </w:pPr>
      <w:r w:rsidRPr="00F12D16">
        <w:rPr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муниципальных услуг администрацией местного самоуправления муниципального образования Ардонский район Республики Северная Осетия-Алания</w:t>
      </w:r>
    </w:p>
    <w:p w:rsidR="00F12D16" w:rsidRDefault="00F12D16" w:rsidP="00F12D16">
      <w:pPr>
        <w:jc w:val="both"/>
      </w:pP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1. 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администрацией местного самоуправления муниципального образования Ардонский район Республики Северная Осетия-Алания.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2. Порядок распространяется на необходимые и обязательные услуги, предоставляемые муниципальными учреждениями и муниципальными предприятиями, находящимися в ведении структурных подразделений администрации местного самоуправления муниципального образования Ардонский район Республики Северная Осетия-Алания (далее - Структурные подразделения).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3. В целях определения размера платы за предоставление необходимых и обязательных услуг, предоставляемых муниципальными учреждениями и муниципальными предприятиями, Структурными подразделениями разрабатывается методика определения размера платы за необходимые и обязательные услуги, предоставляемые муниципальными учреждениями и муниципальными предприятиями, находящимися в ведении Структурных подразделений.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4. Методика определения размера платы за необходимые и обязательные услуги должна содержать: обоснование расчетно-нормативных затрат на предоставление необходимой и обязательной услуги; пример расчета размера платы за предоставление необходимой и обязательной услуги на основании методики; порядок пересмотра платы за предоставление необходимой и обязательной услуги.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5. Разработка методики определения размера платы за необходимые и обязательные услуги осуществляется с учетом следующих положений: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установление платы за предоставление необходимой и обязательной услуги возможно только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Северная Осетия-Алания, нормативными правовыми актами муниципального образования Ардонский район Республики Северная Осетия-Алания;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необходимые и обязательные услуги, предоставляемые в рамках исполнения муниципального задания, не могут оказываться на платной основе для заявителей; </w:t>
      </w:r>
      <w:r w:rsidRPr="00F12D16">
        <w:rPr>
          <w:sz w:val="28"/>
          <w:szCs w:val="28"/>
        </w:rPr>
        <w:tab/>
        <w:t xml:space="preserve">методика определения размера платы за необходимые </w:t>
      </w:r>
      <w:r w:rsidRPr="00F12D16">
        <w:rPr>
          <w:sz w:val="28"/>
          <w:szCs w:val="28"/>
        </w:rPr>
        <w:lastRenderedPageBreak/>
        <w:t xml:space="preserve">и обязательные услуги должна быть направлена на минимизацию расходов заявителей, связанных с получением необходимых и обязательных услуг;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размер платы за предоставление необходимой и обязательной услуги должен определяться на основании расчета экономически обоснованных затрат материальных и трудовых ресурсов, непосредственно связанных с предоставлением необходимой и обязательной услуги. </w:t>
      </w:r>
    </w:p>
    <w:p w:rsidR="00F12D16" w:rsidRPr="00F12D16" w:rsidRDefault="00F12D16" w:rsidP="00F12D16">
      <w:pPr>
        <w:ind w:firstLine="709"/>
        <w:jc w:val="both"/>
        <w:rPr>
          <w:sz w:val="28"/>
          <w:szCs w:val="28"/>
        </w:rPr>
      </w:pPr>
      <w:r w:rsidRPr="00F12D16">
        <w:rPr>
          <w:sz w:val="28"/>
          <w:szCs w:val="28"/>
        </w:rPr>
        <w:t xml:space="preserve">6. В соответствии с методикой определения размера платы за соответствующие необходимые и обязательные услуги Структурными подразделениями определяется предельный размер платы за предоставление необходимых и обязательных услуг. </w:t>
      </w:r>
    </w:p>
    <w:p w:rsidR="00F12D16" w:rsidRPr="00F12D16" w:rsidRDefault="00F12D16" w:rsidP="00F12D16">
      <w:pPr>
        <w:ind w:firstLine="709"/>
        <w:jc w:val="both"/>
        <w:rPr>
          <w:caps/>
          <w:sz w:val="28"/>
          <w:szCs w:val="28"/>
        </w:rPr>
      </w:pPr>
      <w:r w:rsidRPr="00F12D16">
        <w:rPr>
          <w:sz w:val="28"/>
          <w:szCs w:val="28"/>
        </w:rPr>
        <w:t>7. Методики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размещаются на официальном сайте муниципального образования Республики Северная Осетия-Алания в информационно-телекоммуникационной сети «Интернет», на сайтах (при их наличии) муниципальных учреждений и муниципальных предприятий, предоставляющих необходимые и обязательные услуги.</w:t>
      </w: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EF389A" w:rsidRDefault="00EF389A" w:rsidP="00A724EF">
      <w:pPr>
        <w:jc w:val="center"/>
        <w:rPr>
          <w:caps/>
          <w:sz w:val="28"/>
          <w:szCs w:val="28"/>
        </w:rPr>
      </w:pPr>
    </w:p>
    <w:p w:rsidR="00EF389A" w:rsidRDefault="00EF389A" w:rsidP="00A724EF">
      <w:pPr>
        <w:jc w:val="center"/>
        <w:rPr>
          <w:caps/>
          <w:sz w:val="28"/>
          <w:szCs w:val="28"/>
        </w:rPr>
      </w:pPr>
    </w:p>
    <w:p w:rsidR="00EF389A" w:rsidRDefault="00EF389A" w:rsidP="00A724EF">
      <w:pPr>
        <w:jc w:val="center"/>
        <w:rPr>
          <w:caps/>
          <w:sz w:val="28"/>
          <w:szCs w:val="28"/>
        </w:rPr>
      </w:pPr>
    </w:p>
    <w:p w:rsidR="00EF389A" w:rsidRDefault="00EF389A" w:rsidP="00A724EF">
      <w:pPr>
        <w:jc w:val="center"/>
        <w:rPr>
          <w:caps/>
          <w:sz w:val="28"/>
          <w:szCs w:val="28"/>
        </w:rPr>
      </w:pPr>
    </w:p>
    <w:p w:rsidR="00F12D16" w:rsidRDefault="00F12D16" w:rsidP="00A724EF">
      <w:pPr>
        <w:jc w:val="center"/>
        <w:rPr>
          <w:caps/>
          <w:sz w:val="28"/>
          <w:szCs w:val="28"/>
        </w:rPr>
      </w:pPr>
    </w:p>
    <w:p w:rsidR="002534F7" w:rsidRPr="00A01835" w:rsidRDefault="002534F7" w:rsidP="00E561DB">
      <w:pPr>
        <w:spacing w:line="276" w:lineRule="auto"/>
      </w:pPr>
    </w:p>
    <w:sectPr w:rsidR="002534F7" w:rsidRPr="00A01835" w:rsidSect="00EF389A">
      <w:headerReference w:type="default" r:id="rId9"/>
      <w:pgSz w:w="11906" w:h="16838"/>
      <w:pgMar w:top="851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B7" w:rsidRDefault="00AB1FB7" w:rsidP="001D418F">
      <w:r>
        <w:separator/>
      </w:r>
    </w:p>
  </w:endnote>
  <w:endnote w:type="continuationSeparator" w:id="1">
    <w:p w:rsidR="00AB1FB7" w:rsidRDefault="00AB1FB7" w:rsidP="001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B7" w:rsidRDefault="00AB1FB7" w:rsidP="001D418F">
      <w:r>
        <w:separator/>
      </w:r>
    </w:p>
  </w:footnote>
  <w:footnote w:type="continuationSeparator" w:id="1">
    <w:p w:rsidR="00AB1FB7" w:rsidRDefault="00AB1FB7" w:rsidP="001D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F7" w:rsidRDefault="002534F7">
    <w:pPr>
      <w:pStyle w:val="a3"/>
      <w:jc w:val="center"/>
    </w:pPr>
  </w:p>
  <w:p w:rsidR="002534F7" w:rsidRDefault="0025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DCB"/>
    <w:multiLevelType w:val="hybridMultilevel"/>
    <w:tmpl w:val="8DA47076"/>
    <w:lvl w:ilvl="0" w:tplc="0CB0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48"/>
    <w:rsid w:val="000018EC"/>
    <w:rsid w:val="000043DA"/>
    <w:rsid w:val="00011919"/>
    <w:rsid w:val="00032C91"/>
    <w:rsid w:val="00101553"/>
    <w:rsid w:val="00126EB7"/>
    <w:rsid w:val="0014011F"/>
    <w:rsid w:val="00150AC1"/>
    <w:rsid w:val="00183338"/>
    <w:rsid w:val="00183905"/>
    <w:rsid w:val="001A3524"/>
    <w:rsid w:val="001B00D3"/>
    <w:rsid w:val="001B2CFA"/>
    <w:rsid w:val="001D0956"/>
    <w:rsid w:val="001D418F"/>
    <w:rsid w:val="001E1A1D"/>
    <w:rsid w:val="001F0645"/>
    <w:rsid w:val="002155E9"/>
    <w:rsid w:val="002350B9"/>
    <w:rsid w:val="002534F7"/>
    <w:rsid w:val="00276526"/>
    <w:rsid w:val="00291758"/>
    <w:rsid w:val="002A314F"/>
    <w:rsid w:val="002A4BCB"/>
    <w:rsid w:val="002C7BD9"/>
    <w:rsid w:val="002F4429"/>
    <w:rsid w:val="0036237C"/>
    <w:rsid w:val="00397CFD"/>
    <w:rsid w:val="003B3A5D"/>
    <w:rsid w:val="0040174B"/>
    <w:rsid w:val="0040262A"/>
    <w:rsid w:val="00431258"/>
    <w:rsid w:val="0050487D"/>
    <w:rsid w:val="00586A66"/>
    <w:rsid w:val="005936BD"/>
    <w:rsid w:val="005C507E"/>
    <w:rsid w:val="005D42ED"/>
    <w:rsid w:val="006D3DB5"/>
    <w:rsid w:val="006D5029"/>
    <w:rsid w:val="00863BC5"/>
    <w:rsid w:val="00872908"/>
    <w:rsid w:val="00876779"/>
    <w:rsid w:val="00894796"/>
    <w:rsid w:val="008A2489"/>
    <w:rsid w:val="008B0028"/>
    <w:rsid w:val="008E212B"/>
    <w:rsid w:val="008E4D6E"/>
    <w:rsid w:val="008F5D0D"/>
    <w:rsid w:val="0090184A"/>
    <w:rsid w:val="00903693"/>
    <w:rsid w:val="0097074A"/>
    <w:rsid w:val="009B02B1"/>
    <w:rsid w:val="009E289D"/>
    <w:rsid w:val="00A01835"/>
    <w:rsid w:val="00A40248"/>
    <w:rsid w:val="00A44367"/>
    <w:rsid w:val="00A7041E"/>
    <w:rsid w:val="00A724EF"/>
    <w:rsid w:val="00A76A4F"/>
    <w:rsid w:val="00AB1FB7"/>
    <w:rsid w:val="00AB3348"/>
    <w:rsid w:val="00AC2A16"/>
    <w:rsid w:val="00AE72AD"/>
    <w:rsid w:val="00B0305E"/>
    <w:rsid w:val="00B073F3"/>
    <w:rsid w:val="00B2251C"/>
    <w:rsid w:val="00B230F8"/>
    <w:rsid w:val="00B5592F"/>
    <w:rsid w:val="00B80128"/>
    <w:rsid w:val="00B90E7B"/>
    <w:rsid w:val="00BB23F8"/>
    <w:rsid w:val="00C11261"/>
    <w:rsid w:val="00C22350"/>
    <w:rsid w:val="00C24345"/>
    <w:rsid w:val="00C41E54"/>
    <w:rsid w:val="00C627D2"/>
    <w:rsid w:val="00CD5282"/>
    <w:rsid w:val="00CD7034"/>
    <w:rsid w:val="00CD7C08"/>
    <w:rsid w:val="00D20F7A"/>
    <w:rsid w:val="00D47F3A"/>
    <w:rsid w:val="00D72106"/>
    <w:rsid w:val="00D74580"/>
    <w:rsid w:val="00DA3F15"/>
    <w:rsid w:val="00DC306E"/>
    <w:rsid w:val="00DC558E"/>
    <w:rsid w:val="00DF39CD"/>
    <w:rsid w:val="00E057A4"/>
    <w:rsid w:val="00E118C0"/>
    <w:rsid w:val="00E20727"/>
    <w:rsid w:val="00E20DF0"/>
    <w:rsid w:val="00E34B93"/>
    <w:rsid w:val="00E37A8D"/>
    <w:rsid w:val="00E46063"/>
    <w:rsid w:val="00E561DB"/>
    <w:rsid w:val="00EB1657"/>
    <w:rsid w:val="00EB5BC8"/>
    <w:rsid w:val="00EF389A"/>
    <w:rsid w:val="00F12D16"/>
    <w:rsid w:val="00F34EA5"/>
    <w:rsid w:val="00F80550"/>
    <w:rsid w:val="00FD2C7E"/>
    <w:rsid w:val="00F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D47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D47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Жми тут</cp:lastModifiedBy>
  <cp:revision>7</cp:revision>
  <cp:lastPrinted>2018-05-04T05:18:00Z</cp:lastPrinted>
  <dcterms:created xsi:type="dcterms:W3CDTF">2018-04-18T09:58:00Z</dcterms:created>
  <dcterms:modified xsi:type="dcterms:W3CDTF">2018-05-04T06:07:00Z</dcterms:modified>
</cp:coreProperties>
</file>