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E" w:rsidRPr="000C6474" w:rsidRDefault="00F15A6E" w:rsidP="00F15A6E">
      <w:pPr>
        <w:pStyle w:val="20"/>
        <w:shd w:val="clear" w:color="auto" w:fill="auto"/>
        <w:spacing w:after="0" w:line="360" w:lineRule="auto"/>
        <w:ind w:left="9893" w:right="20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0C6474">
        <w:rPr>
          <w:b/>
          <w:sz w:val="28"/>
          <w:szCs w:val="28"/>
        </w:rPr>
        <w:t xml:space="preserve">УТВЕРЖДАЮ     </w:t>
      </w:r>
    </w:p>
    <w:p w:rsidR="00F15A6E" w:rsidRDefault="00F15A6E" w:rsidP="00F15A6E">
      <w:pPr>
        <w:pStyle w:val="20"/>
        <w:shd w:val="clear" w:color="auto" w:fill="auto"/>
        <w:spacing w:after="0" w:line="360" w:lineRule="auto"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C20295">
        <w:rPr>
          <w:sz w:val="28"/>
          <w:szCs w:val="28"/>
        </w:rPr>
        <w:t xml:space="preserve">Врио  главы АМС МО Ардонский район    </w:t>
      </w:r>
    </w:p>
    <w:p w:rsidR="00F15A6E" w:rsidRDefault="00F15A6E" w:rsidP="00F15A6E">
      <w:pPr>
        <w:pStyle w:val="20"/>
        <w:shd w:val="clear" w:color="auto" w:fill="auto"/>
        <w:spacing w:after="0" w:line="360" w:lineRule="auto"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75CB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  С.Э.</w:t>
      </w:r>
      <w:r w:rsidR="00E75CB2">
        <w:rPr>
          <w:sz w:val="28"/>
          <w:szCs w:val="28"/>
        </w:rPr>
        <w:t xml:space="preserve"> </w:t>
      </w:r>
      <w:r>
        <w:rPr>
          <w:sz w:val="28"/>
          <w:szCs w:val="28"/>
        </w:rPr>
        <w:t>Кесаев</w:t>
      </w:r>
      <w:r w:rsidRPr="00C20295">
        <w:rPr>
          <w:sz w:val="28"/>
          <w:szCs w:val="28"/>
        </w:rPr>
        <w:t xml:space="preserve">  </w:t>
      </w:r>
    </w:p>
    <w:p w:rsidR="00ED04CD" w:rsidRPr="00F15A6E" w:rsidRDefault="00F15A6E" w:rsidP="00F15A6E">
      <w:pPr>
        <w:tabs>
          <w:tab w:val="left" w:pos="89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15A6E">
        <w:rPr>
          <w:rFonts w:ascii="Times New Roman" w:hAnsi="Times New Roman" w:cs="Times New Roman"/>
          <w:sz w:val="28"/>
          <w:szCs w:val="28"/>
        </w:rPr>
        <w:t>«   ____»__________________2018</w:t>
      </w:r>
      <w:r w:rsidR="00E75CB2">
        <w:rPr>
          <w:rFonts w:ascii="Times New Roman" w:hAnsi="Times New Roman" w:cs="Times New Roman"/>
          <w:sz w:val="28"/>
          <w:szCs w:val="28"/>
        </w:rPr>
        <w:t xml:space="preserve"> </w:t>
      </w:r>
      <w:r w:rsidRPr="00F15A6E">
        <w:rPr>
          <w:rFonts w:ascii="Times New Roman" w:hAnsi="Times New Roman" w:cs="Times New Roman"/>
          <w:sz w:val="28"/>
          <w:szCs w:val="28"/>
        </w:rPr>
        <w:t>г</w:t>
      </w:r>
      <w:r w:rsidR="00E75CB2">
        <w:rPr>
          <w:rFonts w:ascii="Times New Roman" w:hAnsi="Times New Roman" w:cs="Times New Roman"/>
          <w:sz w:val="28"/>
          <w:szCs w:val="28"/>
        </w:rPr>
        <w:t>.</w:t>
      </w:r>
    </w:p>
    <w:p w:rsidR="00E75CB2" w:rsidRPr="00E75CB2" w:rsidRDefault="00E75CB2" w:rsidP="00E75CB2">
      <w:pPr>
        <w:pStyle w:val="1"/>
        <w:shd w:val="clear" w:color="auto" w:fill="auto"/>
        <w:spacing w:before="0"/>
        <w:ind w:right="200"/>
        <w:rPr>
          <w:sz w:val="28"/>
          <w:szCs w:val="28"/>
        </w:rPr>
      </w:pPr>
      <w:r w:rsidRPr="00E75CB2">
        <w:rPr>
          <w:sz w:val="28"/>
          <w:szCs w:val="28"/>
        </w:rPr>
        <w:t xml:space="preserve">         План проведения экспертизы действующих муниципальных нормативных правовых актов АМС МО Ардонский район, затрагивающих вопросы осуществления предпринимательской и инвестиционной деятельности,</w:t>
      </w:r>
      <w:r>
        <w:rPr>
          <w:sz w:val="28"/>
          <w:szCs w:val="28"/>
        </w:rPr>
        <w:t xml:space="preserve"> </w:t>
      </w:r>
      <w:r w:rsidRPr="00E75CB2">
        <w:rPr>
          <w:sz w:val="28"/>
          <w:szCs w:val="28"/>
        </w:rPr>
        <w:t xml:space="preserve">на </w:t>
      </w:r>
      <w:r w:rsidRPr="00E75CB2">
        <w:rPr>
          <w:rStyle w:val="0pt"/>
          <w:sz w:val="28"/>
          <w:szCs w:val="28"/>
        </w:rPr>
        <w:t>2018</w:t>
      </w:r>
      <w:r w:rsidRPr="00E75CB2">
        <w:rPr>
          <w:sz w:val="28"/>
          <w:szCs w:val="28"/>
        </w:rPr>
        <w:t xml:space="preserve"> год</w:t>
      </w:r>
      <w:r w:rsidR="000B31DF">
        <w:rPr>
          <w:sz w:val="28"/>
          <w:szCs w:val="28"/>
        </w:rPr>
        <w:t>.</w:t>
      </w:r>
    </w:p>
    <w:p w:rsidR="00E75CB2" w:rsidRDefault="00E75CB2" w:rsidP="00E75CB2">
      <w:pPr>
        <w:pStyle w:val="1"/>
        <w:shd w:val="clear" w:color="auto" w:fill="auto"/>
        <w:spacing w:before="0"/>
        <w:ind w:right="200"/>
        <w:rPr>
          <w:sz w:val="24"/>
          <w:szCs w:val="24"/>
        </w:rPr>
      </w:pPr>
    </w:p>
    <w:p w:rsidR="00E75CB2" w:rsidRDefault="00E75CB2" w:rsidP="00E75CB2">
      <w:pPr>
        <w:rPr>
          <w:sz w:val="2"/>
          <w:szCs w:val="2"/>
        </w:rPr>
      </w:pPr>
    </w:p>
    <w:tbl>
      <w:tblPr>
        <w:tblpPr w:leftFromText="180" w:rightFromText="180" w:vertAnchor="text" w:horzAnchor="margin" w:tblpY="-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9029"/>
        <w:gridCol w:w="1896"/>
        <w:gridCol w:w="3010"/>
      </w:tblGrid>
      <w:tr w:rsidR="00E75CB2" w:rsidRPr="00C20295" w:rsidTr="00E75CB2">
        <w:trPr>
          <w:trHeight w:hRule="exact" w:val="6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line="230" w:lineRule="exact"/>
              <w:ind w:left="160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№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Срок</w:t>
            </w:r>
          </w:p>
          <w:p w:rsidR="00E75CB2" w:rsidRPr="00C20295" w:rsidRDefault="00E75CB2" w:rsidP="00E75CB2">
            <w:pPr>
              <w:pStyle w:val="1"/>
              <w:shd w:val="clear" w:color="auto" w:fill="auto"/>
              <w:spacing w:before="120" w:line="230" w:lineRule="exact"/>
              <w:ind w:left="280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E75CB2" w:rsidRPr="00C20295" w:rsidTr="00E75CB2">
        <w:trPr>
          <w:trHeight w:hRule="exact" w:val="21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line="210" w:lineRule="exact"/>
              <w:ind w:left="160"/>
              <w:rPr>
                <w:sz w:val="24"/>
                <w:szCs w:val="24"/>
              </w:rPr>
            </w:pPr>
            <w:r w:rsidRPr="00C20295">
              <w:rPr>
                <w:rStyle w:val="Gulim105pt0pt"/>
                <w:sz w:val="24"/>
                <w:szCs w:val="24"/>
              </w:rPr>
              <w:t>1</w:t>
            </w:r>
            <w:r w:rsidRPr="00C20295"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E75CB2" w:rsidRDefault="00E75CB2" w:rsidP="00E75CB2">
            <w:pPr>
              <w:pStyle w:val="1"/>
              <w:shd w:val="clear" w:color="auto" w:fill="auto"/>
              <w:spacing w:before="0" w:line="312" w:lineRule="exact"/>
              <w:ind w:left="120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Осуществление мероприятий по совершенствованию нормативно-правовой базы администрации  Ардонского района: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 w:line="312" w:lineRule="exact"/>
              <w:ind w:left="120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проведение анализа действующего законодательства по вопросу размещения нестационарно-торговых объектов на территории Ардонского городского поселения;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 w:line="312" w:lineRule="exact"/>
              <w:ind w:left="120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проработка возможности увеличения платежей за размещение  нестационарно-торговых объектов на территории Ардонского городского поселения.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B2" w:rsidRPr="00E75CB2" w:rsidRDefault="00E75CB2" w:rsidP="006A6461">
            <w:pPr>
              <w:pStyle w:val="1"/>
              <w:shd w:val="clear" w:color="auto" w:fill="auto"/>
              <w:spacing w:before="0" w:line="312" w:lineRule="exact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15.0</w:t>
            </w:r>
            <w:r w:rsidR="006A6461">
              <w:rPr>
                <w:rStyle w:val="0pt"/>
                <w:b w:val="0"/>
                <w:sz w:val="24"/>
                <w:szCs w:val="24"/>
              </w:rPr>
              <w:t>1</w:t>
            </w:r>
            <w:r w:rsidRPr="00E75CB2">
              <w:rPr>
                <w:rStyle w:val="0pt"/>
                <w:b w:val="0"/>
                <w:sz w:val="24"/>
                <w:szCs w:val="24"/>
              </w:rPr>
              <w:t xml:space="preserve">.2018г. </w:t>
            </w:r>
            <w:r w:rsidR="006A6461">
              <w:rPr>
                <w:rStyle w:val="0pt"/>
                <w:b w:val="0"/>
                <w:sz w:val="24"/>
                <w:szCs w:val="24"/>
              </w:rPr>
              <w:t>-</w:t>
            </w:r>
            <w:r w:rsidRPr="00E75CB2">
              <w:rPr>
                <w:rStyle w:val="0pt"/>
                <w:b w:val="0"/>
                <w:sz w:val="24"/>
                <w:szCs w:val="24"/>
              </w:rPr>
              <w:t>15.0</w:t>
            </w:r>
            <w:r w:rsidR="006A6461">
              <w:rPr>
                <w:rStyle w:val="0pt"/>
                <w:b w:val="0"/>
                <w:sz w:val="24"/>
                <w:szCs w:val="24"/>
              </w:rPr>
              <w:t>4</w:t>
            </w:r>
            <w:r w:rsidRPr="00E75CB2">
              <w:rPr>
                <w:rStyle w:val="0pt"/>
                <w:b w:val="0"/>
                <w:sz w:val="24"/>
                <w:szCs w:val="24"/>
              </w:rPr>
              <w:t>.2018 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 xml:space="preserve">Кесаев Сталбек Эльбрусович   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 xml:space="preserve">Бугулова Дзерасса Валерьевна 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8 (867) 323 01 21</w:t>
            </w:r>
          </w:p>
        </w:tc>
      </w:tr>
      <w:tr w:rsidR="00E75CB2" w:rsidRPr="00C20295" w:rsidTr="00E75CB2">
        <w:trPr>
          <w:trHeight w:hRule="exact" w:val="21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B2" w:rsidRPr="00C20295" w:rsidRDefault="00E75CB2" w:rsidP="00E75CB2">
            <w:pPr>
              <w:pStyle w:val="1"/>
              <w:shd w:val="clear" w:color="auto" w:fill="auto"/>
              <w:spacing w:before="0" w:line="230" w:lineRule="exact"/>
              <w:ind w:left="160"/>
              <w:rPr>
                <w:sz w:val="24"/>
                <w:szCs w:val="24"/>
              </w:rPr>
            </w:pPr>
            <w:r w:rsidRPr="00C20295">
              <w:rPr>
                <w:rStyle w:val="0pt"/>
                <w:sz w:val="24"/>
                <w:szCs w:val="24"/>
              </w:rPr>
              <w:t>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ind w:left="120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Проведение экспертизы постановления администрации Ардонского района  от 05.12.2017г. №475  «Об утверждении  порядка оказания имущественной поддержки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Ардонский район Республики Северная Осетия- Алания».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B2" w:rsidRDefault="00E75CB2" w:rsidP="00E75CB2">
            <w:pPr>
              <w:pStyle w:val="1"/>
              <w:shd w:val="clear" w:color="auto" w:fill="auto"/>
              <w:spacing w:before="0" w:line="312" w:lineRule="exact"/>
              <w:ind w:left="280"/>
              <w:rPr>
                <w:b w:val="0"/>
                <w:sz w:val="24"/>
                <w:szCs w:val="24"/>
              </w:rPr>
            </w:pPr>
          </w:p>
          <w:p w:rsidR="006A6461" w:rsidRDefault="006A6461" w:rsidP="006A6461">
            <w:pPr>
              <w:pStyle w:val="1"/>
              <w:shd w:val="clear" w:color="auto" w:fill="auto"/>
              <w:spacing w:before="0" w:line="31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15.06.2019 г-</w:t>
            </w:r>
          </w:p>
          <w:p w:rsidR="006A6461" w:rsidRPr="00E75CB2" w:rsidRDefault="006A6461" w:rsidP="006A6461">
            <w:pPr>
              <w:pStyle w:val="1"/>
              <w:shd w:val="clear" w:color="auto" w:fill="auto"/>
              <w:spacing w:before="0" w:line="31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31.07.2019г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 xml:space="preserve">Кесаев Сталбек Эльбрусович 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 xml:space="preserve">Бугулова Дзерасса Валерьевна </w:t>
            </w:r>
          </w:p>
          <w:p w:rsidR="00E75CB2" w:rsidRPr="00E75CB2" w:rsidRDefault="00E75CB2" w:rsidP="00E75CB2">
            <w:pPr>
              <w:pStyle w:val="1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75CB2">
              <w:rPr>
                <w:rStyle w:val="0pt"/>
                <w:b w:val="0"/>
                <w:sz w:val="24"/>
                <w:szCs w:val="24"/>
              </w:rPr>
              <w:t>8 (867) 323 01 21</w:t>
            </w:r>
          </w:p>
        </w:tc>
      </w:tr>
    </w:tbl>
    <w:p w:rsidR="00E75CB2" w:rsidRPr="00C20295" w:rsidRDefault="00E75CB2" w:rsidP="00E75CB2">
      <w:pPr>
        <w:pStyle w:val="1"/>
        <w:shd w:val="clear" w:color="auto" w:fill="auto"/>
        <w:spacing w:before="0"/>
        <w:ind w:right="200"/>
        <w:rPr>
          <w:sz w:val="24"/>
          <w:szCs w:val="24"/>
        </w:rPr>
      </w:pPr>
    </w:p>
    <w:sectPr w:rsidR="00E75CB2" w:rsidRPr="00C20295" w:rsidSect="00F15A6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0D" w:rsidRDefault="0066260D" w:rsidP="00F15A6E">
      <w:pPr>
        <w:spacing w:after="0" w:line="240" w:lineRule="auto"/>
      </w:pPr>
      <w:r>
        <w:separator/>
      </w:r>
    </w:p>
  </w:endnote>
  <w:endnote w:type="continuationSeparator" w:id="1">
    <w:p w:rsidR="0066260D" w:rsidRDefault="0066260D" w:rsidP="00F1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0D" w:rsidRDefault="0066260D" w:rsidP="00F15A6E">
      <w:pPr>
        <w:spacing w:after="0" w:line="240" w:lineRule="auto"/>
      </w:pPr>
      <w:r>
        <w:separator/>
      </w:r>
    </w:p>
  </w:footnote>
  <w:footnote w:type="continuationSeparator" w:id="1">
    <w:p w:rsidR="0066260D" w:rsidRDefault="0066260D" w:rsidP="00F1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6E" w:rsidRDefault="00F15A6E">
    <w:pPr>
      <w:pStyle w:val="a3"/>
    </w:pPr>
    <w: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6E"/>
    <w:rsid w:val="000B31DF"/>
    <w:rsid w:val="000C6474"/>
    <w:rsid w:val="0066260D"/>
    <w:rsid w:val="006A6461"/>
    <w:rsid w:val="00E75CB2"/>
    <w:rsid w:val="00ED04CD"/>
    <w:rsid w:val="00F1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A6E"/>
  </w:style>
  <w:style w:type="paragraph" w:styleId="a5">
    <w:name w:val="footer"/>
    <w:basedOn w:val="a"/>
    <w:link w:val="a6"/>
    <w:uiPriority w:val="99"/>
    <w:semiHidden/>
    <w:unhideWhenUsed/>
    <w:rsid w:val="00F1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A6E"/>
  </w:style>
  <w:style w:type="character" w:customStyle="1" w:styleId="2">
    <w:name w:val="Основной текст (2)_"/>
    <w:basedOn w:val="a0"/>
    <w:link w:val="20"/>
    <w:rsid w:val="00F15A6E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6E"/>
    <w:pPr>
      <w:widowControl w:val="0"/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7">
    <w:name w:val="Основной текст_"/>
    <w:basedOn w:val="a0"/>
    <w:link w:val="1"/>
    <w:rsid w:val="00E75CB2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7"/>
    <w:rsid w:val="00E75CB2"/>
    <w:rPr>
      <w:color w:val="000000"/>
      <w:spacing w:val="8"/>
      <w:w w:val="100"/>
      <w:position w:val="0"/>
      <w:lang w:val="ru-RU"/>
    </w:rPr>
  </w:style>
  <w:style w:type="paragraph" w:customStyle="1" w:styleId="1">
    <w:name w:val="Основной текст1"/>
    <w:basedOn w:val="a"/>
    <w:link w:val="a7"/>
    <w:rsid w:val="00E75CB2"/>
    <w:pPr>
      <w:widowControl w:val="0"/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Gulim105pt0pt">
    <w:name w:val="Основной текст + Gulim;10;5 pt;Не полужирный;Интервал 0 pt"/>
    <w:basedOn w:val="a7"/>
    <w:rsid w:val="00E75CB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0pt">
    <w:name w:val="Основной текст + 9;5 pt;Интервал 0 pt"/>
    <w:basedOn w:val="a7"/>
    <w:rsid w:val="00E75C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cp:lastPrinted>2018-07-13T12:54:00Z</cp:lastPrinted>
  <dcterms:created xsi:type="dcterms:W3CDTF">2018-07-13T12:53:00Z</dcterms:created>
  <dcterms:modified xsi:type="dcterms:W3CDTF">2018-07-13T12:59:00Z</dcterms:modified>
</cp:coreProperties>
</file>