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F7" w:rsidRPr="009030C8" w:rsidRDefault="00F22AF7" w:rsidP="00F22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C8">
        <w:rPr>
          <w:rFonts w:ascii="Times New Roman" w:hAnsi="Times New Roman" w:cs="Times New Roman"/>
          <w:b/>
          <w:sz w:val="28"/>
          <w:szCs w:val="28"/>
        </w:rPr>
        <w:t>СОБРАНИЕ ПРЕДСТАВИТЕЛЕЙ К</w:t>
      </w:r>
      <w:r>
        <w:rPr>
          <w:rFonts w:ascii="Times New Roman" w:hAnsi="Times New Roman" w:cs="Times New Roman"/>
          <w:b/>
          <w:sz w:val="28"/>
          <w:szCs w:val="28"/>
        </w:rPr>
        <w:t>ИРОВ</w:t>
      </w:r>
      <w:r w:rsidRPr="009030C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РЕСПУБЛИКА СЕВЕРНАЯ ОСЕТИЯ-АЛАНИЯ </w:t>
      </w:r>
      <w:r>
        <w:rPr>
          <w:rFonts w:ascii="Times New Roman" w:hAnsi="Times New Roman" w:cs="Times New Roman"/>
          <w:b/>
          <w:sz w:val="28"/>
          <w:szCs w:val="28"/>
        </w:rPr>
        <w:t>АРДОНСКОГО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AF7" w:rsidRPr="009030C8" w:rsidRDefault="00F22AF7" w:rsidP="00F22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F7" w:rsidRDefault="00F22AF7" w:rsidP="00F22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030C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030C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ирово</w:t>
      </w:r>
      <w:proofErr w:type="spellEnd"/>
      <w:r w:rsidRPr="00903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75</w:t>
      </w:r>
    </w:p>
    <w:p w:rsidR="00F22AF7" w:rsidRDefault="00F22AF7" w:rsidP="00F22AF7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F7" w:rsidRDefault="00F22AF7" w:rsidP="00F22AF7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4B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724F4B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Собрания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724F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Pr="00724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F4B">
        <w:rPr>
          <w:rFonts w:ascii="Times New Roman" w:hAnsi="Times New Roman" w:cs="Times New Roman"/>
          <w:b/>
          <w:sz w:val="28"/>
          <w:szCs w:val="28"/>
        </w:rPr>
        <w:t>Ардонского</w:t>
      </w:r>
      <w:proofErr w:type="spellEnd"/>
      <w:r w:rsidRPr="00724F4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4B">
        <w:rPr>
          <w:rFonts w:ascii="Times New Roman" w:hAnsi="Times New Roman" w:cs="Times New Roman"/>
          <w:b/>
          <w:sz w:val="28"/>
          <w:szCs w:val="28"/>
        </w:rPr>
        <w:t xml:space="preserve">Республики Северная Осетия- Алания по </w:t>
      </w:r>
      <w:proofErr w:type="spellStart"/>
      <w:r w:rsidRPr="00724F4B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724F4B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F22AF7" w:rsidRPr="00216CD6" w:rsidRDefault="00F22AF7" w:rsidP="00F22AF7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F7" w:rsidRPr="00216CD6" w:rsidRDefault="00F22AF7" w:rsidP="00F22AF7">
      <w:pPr>
        <w:pStyle w:val="a4"/>
        <w:ind w:firstLine="1134"/>
        <w:jc w:val="both"/>
      </w:pPr>
      <w:r>
        <w:t xml:space="preserve">В соответствии с п.7 ст. 10 Федерального Закона «Об основных гарантиях избирательных прав и права на участие в референдуме граждан Российской Федерации», со ст. 6 Закона Республики Северная Осетия – Алания «О выборах в органы местного самоуправления в Республике Северная Осетия - Алания», </w:t>
      </w:r>
      <w:r w:rsidRPr="00216CD6">
        <w:rPr>
          <w:szCs w:val="28"/>
        </w:rPr>
        <w:t xml:space="preserve">Собрание представителей </w:t>
      </w:r>
      <w:r>
        <w:rPr>
          <w:szCs w:val="28"/>
        </w:rPr>
        <w:t>Кировского</w:t>
      </w:r>
      <w:r w:rsidRPr="00216CD6">
        <w:rPr>
          <w:szCs w:val="28"/>
        </w:rPr>
        <w:t xml:space="preserve"> сельского поселения   </w:t>
      </w:r>
      <w:r>
        <w:rPr>
          <w:b/>
          <w:szCs w:val="28"/>
        </w:rPr>
        <w:t xml:space="preserve">         </w:t>
      </w:r>
      <w:r w:rsidRPr="00724F4B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</w:t>
      </w:r>
    </w:p>
    <w:p w:rsidR="00F22AF7" w:rsidRDefault="00F22AF7" w:rsidP="00F22AF7">
      <w:pPr>
        <w:pStyle w:val="a4"/>
        <w:rPr>
          <w:b/>
          <w:szCs w:val="28"/>
        </w:rPr>
      </w:pPr>
    </w:p>
    <w:p w:rsidR="00F22AF7" w:rsidRDefault="00F22AF7" w:rsidP="00F22AF7">
      <w:pPr>
        <w:pStyle w:val="a4"/>
        <w:rPr>
          <w:b/>
          <w:bCs/>
          <w:szCs w:val="28"/>
        </w:rPr>
      </w:pPr>
      <w:r w:rsidRPr="00724F4B">
        <w:rPr>
          <w:b/>
          <w:szCs w:val="28"/>
        </w:rPr>
        <w:t>РЕШАЕТ</w:t>
      </w:r>
      <w:r w:rsidRPr="00724F4B">
        <w:rPr>
          <w:b/>
          <w:bCs/>
          <w:szCs w:val="28"/>
        </w:rPr>
        <w:t>:</w:t>
      </w:r>
    </w:p>
    <w:p w:rsidR="00F22AF7" w:rsidRPr="00724F4B" w:rsidRDefault="00F22AF7" w:rsidP="00F22AF7">
      <w:pPr>
        <w:pStyle w:val="a4"/>
        <w:rPr>
          <w:b/>
          <w:bCs/>
          <w:szCs w:val="28"/>
        </w:rPr>
      </w:pPr>
    </w:p>
    <w:p w:rsidR="00F22AF7" w:rsidRPr="00724F4B" w:rsidRDefault="00F22AF7" w:rsidP="00F22A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F4B"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724F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F4B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724F4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 Алания по </w:t>
      </w:r>
      <w:proofErr w:type="spellStart"/>
      <w:r w:rsidRPr="00724F4B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724F4B">
        <w:rPr>
          <w:rFonts w:ascii="Times New Roman" w:hAnsi="Times New Roman" w:cs="Times New Roman"/>
          <w:sz w:val="28"/>
          <w:szCs w:val="28"/>
        </w:rPr>
        <w:t xml:space="preserve"> избирательному округу на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F4B">
        <w:rPr>
          <w:rFonts w:ascii="Times New Roman" w:hAnsi="Times New Roman" w:cs="Times New Roman"/>
          <w:sz w:val="28"/>
          <w:szCs w:val="28"/>
        </w:rPr>
        <w:t>сентября 2017 года.</w:t>
      </w:r>
    </w:p>
    <w:p w:rsidR="00F22AF7" w:rsidRPr="00724F4B" w:rsidRDefault="00F22AF7" w:rsidP="00F22AF7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F22AF7" w:rsidRPr="00724F4B" w:rsidRDefault="00F22AF7" w:rsidP="00F22A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F4B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724F4B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724F4B">
        <w:rPr>
          <w:rFonts w:ascii="Times New Roman" w:hAnsi="Times New Roman" w:cs="Times New Roman"/>
          <w:sz w:val="28"/>
          <w:szCs w:val="28"/>
        </w:rPr>
        <w:t>».</w:t>
      </w:r>
    </w:p>
    <w:p w:rsidR="00F22AF7" w:rsidRPr="00724F4B" w:rsidRDefault="00F22AF7" w:rsidP="00F22AF7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F22AF7" w:rsidRPr="00724F4B" w:rsidRDefault="00F22AF7" w:rsidP="00F22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F4B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F22AF7" w:rsidRPr="00724F4B" w:rsidRDefault="00F22AF7" w:rsidP="00F22AF7">
      <w:pPr>
        <w:rPr>
          <w:rFonts w:ascii="Times New Roman" w:hAnsi="Times New Roman" w:cs="Times New Roman"/>
          <w:sz w:val="28"/>
          <w:szCs w:val="28"/>
        </w:rPr>
      </w:pPr>
    </w:p>
    <w:p w:rsidR="00F22AF7" w:rsidRPr="00724F4B" w:rsidRDefault="00F22AF7" w:rsidP="00F22AF7">
      <w:pPr>
        <w:rPr>
          <w:rFonts w:ascii="Times New Roman" w:hAnsi="Times New Roman" w:cs="Times New Roman"/>
          <w:sz w:val="28"/>
          <w:szCs w:val="28"/>
        </w:rPr>
      </w:pPr>
    </w:p>
    <w:p w:rsidR="00F22AF7" w:rsidRPr="00724F4B" w:rsidRDefault="00F22AF7" w:rsidP="00F22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F4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22AF7" w:rsidRPr="00724F4B" w:rsidRDefault="00F22AF7" w:rsidP="00F22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724F4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Моураов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Ч.Т.</w:t>
      </w:r>
    </w:p>
    <w:p w:rsidR="003C4243" w:rsidRDefault="003C4243"/>
    <w:sectPr w:rsidR="003C4243" w:rsidSect="003C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452"/>
    <w:multiLevelType w:val="hybridMultilevel"/>
    <w:tmpl w:val="5E4ABB3A"/>
    <w:lvl w:ilvl="0" w:tplc="8F82E5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2AF7"/>
    <w:rsid w:val="003C4243"/>
    <w:rsid w:val="00F2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F7"/>
    <w:pPr>
      <w:ind w:left="720"/>
      <w:contextualSpacing/>
    </w:pPr>
  </w:style>
  <w:style w:type="paragraph" w:styleId="a4">
    <w:name w:val="Body Text"/>
    <w:basedOn w:val="a"/>
    <w:link w:val="a5"/>
    <w:semiHidden/>
    <w:rsid w:val="00F22A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22A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2017-06-13T17:14:00Z</dcterms:created>
  <dcterms:modified xsi:type="dcterms:W3CDTF">2017-06-13T17:15:00Z</dcterms:modified>
</cp:coreProperties>
</file>