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981CC5" w:rsidRDefault="00472D1D" w:rsidP="00472D1D">
      <w:pPr>
        <w:spacing w:line="360" w:lineRule="auto"/>
        <w:jc w:val="center"/>
        <w:rPr>
          <w:b/>
          <w:sz w:val="28"/>
          <w:szCs w:val="28"/>
        </w:rPr>
      </w:pPr>
      <w:r w:rsidRPr="00981CC5">
        <w:rPr>
          <w:b/>
          <w:sz w:val="28"/>
          <w:szCs w:val="28"/>
        </w:rPr>
        <w:t>Информационное письмо</w:t>
      </w:r>
    </w:p>
    <w:p w:rsidR="00472D1D" w:rsidRDefault="00472D1D" w:rsidP="00472D1D">
      <w:pPr>
        <w:spacing w:line="360" w:lineRule="auto"/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A1308A" w:rsidRPr="006F1E16" w:rsidRDefault="00A1308A" w:rsidP="00A1308A">
      <w:pPr>
        <w:pStyle w:val="1"/>
        <w:rPr>
          <w:rStyle w:val="a3"/>
          <w:b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в Муниципальном бюджетном дошкольном образовательном учреждении </w:t>
      </w:r>
      <w:r w:rsidR="00C519C0">
        <w:rPr>
          <w:rStyle w:val="a3"/>
          <w:b/>
          <w:i w:val="0"/>
          <w:szCs w:val="28"/>
        </w:rPr>
        <w:t>с.Кирово</w:t>
      </w:r>
      <w:r w:rsidRPr="006F1E16">
        <w:rPr>
          <w:rStyle w:val="a3"/>
          <w:b/>
          <w:i w:val="0"/>
          <w:szCs w:val="28"/>
        </w:rPr>
        <w:t xml:space="preserve"> Ардонского района Республики Северная Осетия-Алания.</w:t>
      </w:r>
    </w:p>
    <w:p w:rsidR="00A1308A" w:rsidRPr="00472D1D" w:rsidRDefault="00A1308A" w:rsidP="00472D1D">
      <w:pPr>
        <w:spacing w:line="360" w:lineRule="auto"/>
        <w:jc w:val="center"/>
        <w:rPr>
          <w:b/>
          <w:sz w:val="28"/>
          <w:szCs w:val="28"/>
        </w:rPr>
      </w:pPr>
    </w:p>
    <w:p w:rsidR="00A1308A" w:rsidRPr="006F1E16" w:rsidRDefault="00472D1D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     </w:t>
      </w:r>
      <w:r w:rsidR="00A1308A" w:rsidRPr="006F1E16">
        <w:rPr>
          <w:rStyle w:val="a3"/>
          <w:b/>
          <w:i w:val="0"/>
          <w:szCs w:val="28"/>
        </w:rPr>
        <w:t xml:space="preserve">  </w:t>
      </w:r>
      <w:r w:rsidRPr="006F1E16">
        <w:rPr>
          <w:rStyle w:val="a3"/>
          <w:b/>
          <w:i w:val="0"/>
          <w:szCs w:val="28"/>
        </w:rPr>
        <w:t xml:space="preserve"> Объект проверки</w:t>
      </w:r>
      <w:r w:rsidRPr="006F1E16">
        <w:rPr>
          <w:rStyle w:val="a3"/>
          <w:i w:val="0"/>
          <w:szCs w:val="28"/>
        </w:rPr>
        <w:t>:</w:t>
      </w:r>
      <w:r w:rsidR="00A1308A" w:rsidRPr="006F1E16">
        <w:rPr>
          <w:rStyle w:val="a3"/>
          <w:i w:val="0"/>
          <w:szCs w:val="28"/>
        </w:rPr>
        <w:t xml:space="preserve"> </w:t>
      </w:r>
      <w:r w:rsidR="00C519C0" w:rsidRPr="00C519C0">
        <w:rPr>
          <w:rStyle w:val="a3"/>
          <w:i w:val="0"/>
          <w:szCs w:val="28"/>
        </w:rPr>
        <w:t>Муниципальное бюджетное дошкольное образовательное учреждение с.Кирово Ардонского района</w:t>
      </w:r>
    </w:p>
    <w:p w:rsidR="00A1308A" w:rsidRPr="006F1E16" w:rsidRDefault="00472D1D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       </w:t>
      </w:r>
      <w:r w:rsidR="00A1308A" w:rsidRPr="006F1E16">
        <w:rPr>
          <w:rStyle w:val="a3"/>
          <w:b/>
          <w:i w:val="0"/>
          <w:szCs w:val="28"/>
        </w:rPr>
        <w:t xml:space="preserve"> </w:t>
      </w:r>
      <w:r w:rsidRPr="006F1E16">
        <w:rPr>
          <w:rStyle w:val="a3"/>
          <w:b/>
          <w:i w:val="0"/>
          <w:szCs w:val="28"/>
        </w:rPr>
        <w:t>Цель проверки</w:t>
      </w:r>
      <w:r w:rsidRPr="006F1E16">
        <w:rPr>
          <w:rStyle w:val="a3"/>
          <w:i w:val="0"/>
          <w:szCs w:val="28"/>
        </w:rPr>
        <w:t xml:space="preserve">:   </w:t>
      </w:r>
      <w:r w:rsidR="00A1308A" w:rsidRPr="006F1E16">
        <w:rPr>
          <w:rStyle w:val="a3"/>
          <w:i w:val="0"/>
          <w:szCs w:val="28"/>
        </w:rPr>
        <w:t xml:space="preserve">целевое и эффективное использование денежных средств, выделенных из бюджета </w:t>
      </w:r>
      <w:r w:rsidR="002A7620">
        <w:rPr>
          <w:rStyle w:val="a3"/>
          <w:i w:val="0"/>
          <w:szCs w:val="28"/>
        </w:rPr>
        <w:t xml:space="preserve">Ардонского района </w:t>
      </w:r>
      <w:r w:rsidR="00A1308A" w:rsidRPr="006F1E16">
        <w:rPr>
          <w:rStyle w:val="a3"/>
          <w:i w:val="0"/>
          <w:szCs w:val="28"/>
        </w:rPr>
        <w:t xml:space="preserve">МБДОУ </w:t>
      </w:r>
      <w:r w:rsidR="00C519C0">
        <w:rPr>
          <w:rStyle w:val="a3"/>
          <w:i w:val="0"/>
          <w:szCs w:val="28"/>
        </w:rPr>
        <w:t>с.Кирово</w:t>
      </w:r>
      <w:r w:rsidR="00A1308A" w:rsidRPr="006F1E16">
        <w:rPr>
          <w:rStyle w:val="a3"/>
          <w:i w:val="0"/>
          <w:szCs w:val="28"/>
        </w:rPr>
        <w:t xml:space="preserve"> </w:t>
      </w:r>
    </w:p>
    <w:p w:rsidR="00472D1D" w:rsidRPr="006F1E16" w:rsidRDefault="00472D1D" w:rsidP="00472D1D">
      <w:pPr>
        <w:pStyle w:val="1"/>
        <w:ind w:firstLine="0"/>
        <w:rPr>
          <w:rStyle w:val="a3"/>
          <w:i w:val="0"/>
          <w:szCs w:val="28"/>
        </w:rPr>
      </w:pPr>
      <w:r w:rsidRPr="006F1E16">
        <w:rPr>
          <w:rStyle w:val="a3"/>
          <w:i w:val="0"/>
          <w:szCs w:val="28"/>
        </w:rPr>
        <w:t xml:space="preserve">   </w:t>
      </w:r>
      <w:r w:rsidR="00A1308A" w:rsidRPr="006F1E16">
        <w:rPr>
          <w:rStyle w:val="a3"/>
          <w:i w:val="0"/>
          <w:szCs w:val="28"/>
        </w:rPr>
        <w:t xml:space="preserve">             </w:t>
      </w:r>
      <w:r w:rsidRPr="006F1E16">
        <w:rPr>
          <w:rStyle w:val="a3"/>
          <w:i w:val="0"/>
          <w:szCs w:val="28"/>
        </w:rPr>
        <w:t xml:space="preserve">  </w:t>
      </w:r>
      <w:r w:rsidRPr="006F1E16">
        <w:rPr>
          <w:rStyle w:val="a3"/>
          <w:b/>
          <w:i w:val="0"/>
          <w:szCs w:val="28"/>
        </w:rPr>
        <w:t>Период проверки</w:t>
      </w:r>
      <w:r w:rsidRPr="006F1E16">
        <w:rPr>
          <w:rStyle w:val="a3"/>
          <w:i w:val="0"/>
          <w:szCs w:val="28"/>
        </w:rPr>
        <w:t xml:space="preserve"> с 01.01.2015 года по 31.12.2017 года.</w:t>
      </w:r>
    </w:p>
    <w:p w:rsidR="002A7620" w:rsidRDefault="00867029" w:rsidP="002A7620">
      <w:pPr>
        <w:pStyle w:val="1"/>
        <w:rPr>
          <w:szCs w:val="28"/>
        </w:rPr>
      </w:pPr>
      <w:r w:rsidRPr="006F1E16">
        <w:rPr>
          <w:rStyle w:val="a3"/>
          <w:i w:val="0"/>
          <w:szCs w:val="28"/>
        </w:rPr>
        <w:t xml:space="preserve">        </w:t>
      </w:r>
      <w:r w:rsidRPr="006F1E16">
        <w:rPr>
          <w:rStyle w:val="a3"/>
          <w:b/>
          <w:i w:val="0"/>
          <w:szCs w:val="28"/>
        </w:rPr>
        <w:t>Сроки проверки</w:t>
      </w:r>
      <w:r w:rsidRPr="006F1E16">
        <w:rPr>
          <w:rStyle w:val="a3"/>
          <w:i w:val="0"/>
          <w:szCs w:val="28"/>
        </w:rPr>
        <w:t>:</w:t>
      </w:r>
      <w:r w:rsidR="002A7620" w:rsidRPr="002479A8">
        <w:rPr>
          <w:rStyle w:val="a3"/>
        </w:rPr>
        <w:t xml:space="preserve"> </w:t>
      </w:r>
      <w:r w:rsidR="002A7620">
        <w:rPr>
          <w:szCs w:val="28"/>
        </w:rPr>
        <w:t xml:space="preserve">с 14 августа 2018 года по 06 сентября 2018 </w:t>
      </w:r>
      <w:r w:rsidR="002A7620" w:rsidRPr="00114C9B">
        <w:rPr>
          <w:szCs w:val="28"/>
        </w:rPr>
        <w:t>г</w:t>
      </w:r>
      <w:r w:rsidR="002A7620">
        <w:rPr>
          <w:szCs w:val="28"/>
        </w:rPr>
        <w:t>ода</w:t>
      </w:r>
      <w:r w:rsidR="002A7620" w:rsidRPr="00114C9B">
        <w:rPr>
          <w:szCs w:val="28"/>
        </w:rPr>
        <w:t>.</w:t>
      </w:r>
      <w:r w:rsidR="002A7620">
        <w:rPr>
          <w:szCs w:val="28"/>
        </w:rPr>
        <w:t xml:space="preserve"> </w:t>
      </w:r>
    </w:p>
    <w:p w:rsidR="002A7620" w:rsidRDefault="002A7620" w:rsidP="002A7620">
      <w:pPr>
        <w:pStyle w:val="1"/>
        <w:rPr>
          <w:szCs w:val="28"/>
        </w:rPr>
      </w:pPr>
    </w:p>
    <w:p w:rsidR="002A7620" w:rsidRPr="002A7620" w:rsidRDefault="002A7620" w:rsidP="002A7620">
      <w:pPr>
        <w:pStyle w:val="1"/>
        <w:rPr>
          <w:rStyle w:val="a3"/>
          <w:i w:val="0"/>
        </w:rPr>
      </w:pPr>
      <w:r w:rsidRPr="002A7620">
        <w:rPr>
          <w:rStyle w:val="a3"/>
          <w:i w:val="0"/>
        </w:rPr>
        <w:t xml:space="preserve">Местонахождение МБДОУ: РСО-Алания, Ардонский район, с.Кирово,              ул. Ленина, </w:t>
      </w:r>
      <w:proofErr w:type="gramStart"/>
      <w:r w:rsidRPr="002A7620">
        <w:rPr>
          <w:rStyle w:val="a3"/>
          <w:i w:val="0"/>
        </w:rPr>
        <w:t>б</w:t>
      </w:r>
      <w:proofErr w:type="gramEnd"/>
      <w:r w:rsidRPr="002A7620">
        <w:rPr>
          <w:rStyle w:val="a3"/>
          <w:i w:val="0"/>
        </w:rPr>
        <w:t>/н.</w:t>
      </w:r>
    </w:p>
    <w:p w:rsidR="002A7620" w:rsidRDefault="002A7620" w:rsidP="007B01EA">
      <w:pPr>
        <w:tabs>
          <w:tab w:val="left" w:pos="5655"/>
        </w:tabs>
        <w:rPr>
          <w:rStyle w:val="FontStyle23"/>
          <w:rFonts w:eastAsiaTheme="majorEastAsia"/>
          <w:b/>
        </w:rPr>
      </w:pPr>
    </w:p>
    <w:p w:rsidR="007B01EA" w:rsidRDefault="007B01EA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  <w:r w:rsidRPr="000248D3">
        <w:rPr>
          <w:rStyle w:val="FontStyle23"/>
          <w:rFonts w:eastAsiaTheme="majorEastAsia"/>
          <w:b/>
        </w:rPr>
        <w:t xml:space="preserve">            </w:t>
      </w:r>
      <w:r w:rsidRPr="000248D3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0248D3" w:rsidRPr="000248D3" w:rsidRDefault="000248D3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0248D3" w:rsidRPr="000248D3" w:rsidRDefault="000248D3" w:rsidP="000248D3">
      <w:pPr>
        <w:pStyle w:val="1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0248D3">
        <w:rPr>
          <w:rStyle w:val="a3"/>
          <w:rFonts w:ascii="Times New Roman" w:hAnsi="Times New Roman"/>
          <w:i w:val="0"/>
          <w:sz w:val="28"/>
          <w:szCs w:val="28"/>
        </w:rPr>
        <w:t xml:space="preserve">В нарушение ст. 8 ФЗ от 06.12.2011 года № 402-ФЗ «О бухгалтерском учете» </w:t>
      </w:r>
      <w:r w:rsidRPr="000248D3">
        <w:rPr>
          <w:rStyle w:val="a3"/>
          <w:rFonts w:ascii="Times New Roman" w:hAnsi="Times New Roman"/>
          <w:b/>
          <w:i w:val="0"/>
          <w:sz w:val="28"/>
          <w:szCs w:val="28"/>
        </w:rPr>
        <w:t>отсутствует Положение об учетной политике</w:t>
      </w:r>
      <w:r w:rsidRPr="000248D3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0248D3" w:rsidRPr="000248D3" w:rsidRDefault="000248D3" w:rsidP="000248D3">
      <w:pPr>
        <w:pStyle w:val="1"/>
        <w:numPr>
          <w:ilvl w:val="0"/>
          <w:numId w:val="2"/>
        </w:numPr>
        <w:ind w:left="284" w:firstLine="0"/>
        <w:rPr>
          <w:rStyle w:val="a3"/>
          <w:i w:val="0"/>
          <w:szCs w:val="28"/>
        </w:rPr>
      </w:pPr>
      <w:r w:rsidRPr="000248D3">
        <w:rPr>
          <w:rStyle w:val="a3"/>
          <w:b/>
          <w:i w:val="0"/>
          <w:szCs w:val="28"/>
        </w:rPr>
        <w:t>В нарушение</w:t>
      </w:r>
      <w:r w:rsidRPr="000248D3">
        <w:rPr>
          <w:rStyle w:val="a3"/>
          <w:i w:val="0"/>
          <w:szCs w:val="28"/>
        </w:rPr>
        <w:t xml:space="preserve"> ст. 10 ФЗ от 06.12.2011 года №402 - ФЗ «О бухгалтерском учете» в проверяемом периоде не велся журнал расчетов с подотчетными лицами.</w:t>
      </w:r>
    </w:p>
    <w:p w:rsidR="000248D3" w:rsidRPr="000248D3" w:rsidRDefault="000248D3" w:rsidP="000248D3">
      <w:pPr>
        <w:pStyle w:val="1"/>
        <w:ind w:left="284" w:firstLine="0"/>
        <w:rPr>
          <w:rStyle w:val="a3"/>
          <w:i w:val="0"/>
          <w:szCs w:val="28"/>
        </w:rPr>
      </w:pPr>
      <w:r w:rsidRPr="000248D3">
        <w:rPr>
          <w:rStyle w:val="a3"/>
          <w:b/>
          <w:i w:val="0"/>
          <w:szCs w:val="28"/>
        </w:rPr>
        <w:t>3. В нарушение ст. 126 ТК РФ</w:t>
      </w:r>
      <w:r w:rsidRPr="000248D3">
        <w:rPr>
          <w:rStyle w:val="a3"/>
          <w:i w:val="0"/>
          <w:szCs w:val="28"/>
        </w:rPr>
        <w:t xml:space="preserve"> были допущены случаи отзыва из отпуска  с выплатой денежной компенсации:</w:t>
      </w:r>
    </w:p>
    <w:p w:rsidR="000248D3" w:rsidRPr="000248D3" w:rsidRDefault="000248D3" w:rsidP="000248D3">
      <w:pPr>
        <w:pStyle w:val="1"/>
        <w:ind w:left="284" w:firstLine="0"/>
        <w:rPr>
          <w:rStyle w:val="a3"/>
          <w:i w:val="0"/>
          <w:szCs w:val="28"/>
        </w:rPr>
      </w:pPr>
      <w:r w:rsidRPr="000248D3">
        <w:rPr>
          <w:rStyle w:val="a3"/>
          <w:i w:val="0"/>
          <w:szCs w:val="28"/>
        </w:rPr>
        <w:t xml:space="preserve">а) </w:t>
      </w:r>
      <w:proofErr w:type="spellStart"/>
      <w:r w:rsidRPr="000248D3">
        <w:rPr>
          <w:rStyle w:val="a3"/>
          <w:i w:val="0"/>
          <w:szCs w:val="28"/>
        </w:rPr>
        <w:t>Кучиевой</w:t>
      </w:r>
      <w:proofErr w:type="spellEnd"/>
      <w:r w:rsidRPr="000248D3">
        <w:rPr>
          <w:rStyle w:val="a3"/>
          <w:i w:val="0"/>
          <w:szCs w:val="28"/>
        </w:rPr>
        <w:t xml:space="preserve"> М.А.( гл</w:t>
      </w:r>
      <w:proofErr w:type="gramStart"/>
      <w:r w:rsidRPr="000248D3">
        <w:rPr>
          <w:rStyle w:val="a3"/>
          <w:i w:val="0"/>
          <w:szCs w:val="28"/>
        </w:rPr>
        <w:t>.б</w:t>
      </w:r>
      <w:proofErr w:type="gramEnd"/>
      <w:r w:rsidRPr="000248D3">
        <w:rPr>
          <w:rStyle w:val="a3"/>
          <w:i w:val="0"/>
          <w:szCs w:val="28"/>
        </w:rPr>
        <w:t xml:space="preserve">ухгалтеру) - отпуск с 14.06.2016 года по 11.07.2016 года, отзыв с 01.07.2016 года. Неправомерная выплата составила – </w:t>
      </w:r>
      <w:r w:rsidRPr="000248D3">
        <w:rPr>
          <w:rStyle w:val="a3"/>
          <w:b/>
          <w:i w:val="0"/>
          <w:szCs w:val="28"/>
        </w:rPr>
        <w:t>6,8</w:t>
      </w:r>
      <w:r w:rsidRPr="000248D3">
        <w:rPr>
          <w:rStyle w:val="a3"/>
          <w:i w:val="0"/>
          <w:szCs w:val="28"/>
        </w:rPr>
        <w:t xml:space="preserve"> тыс</w:t>
      </w:r>
      <w:proofErr w:type="gramStart"/>
      <w:r w:rsidRPr="000248D3">
        <w:rPr>
          <w:rStyle w:val="a3"/>
          <w:i w:val="0"/>
          <w:szCs w:val="28"/>
        </w:rPr>
        <w:t>.р</w:t>
      </w:r>
      <w:proofErr w:type="gramEnd"/>
      <w:r w:rsidRPr="000248D3">
        <w:rPr>
          <w:rStyle w:val="a3"/>
          <w:i w:val="0"/>
          <w:szCs w:val="28"/>
        </w:rPr>
        <w:t>уб.</w:t>
      </w:r>
    </w:p>
    <w:p w:rsidR="000248D3" w:rsidRPr="000248D3" w:rsidRDefault="000248D3" w:rsidP="000248D3">
      <w:pPr>
        <w:ind w:left="284"/>
        <w:jc w:val="both"/>
        <w:rPr>
          <w:sz w:val="28"/>
          <w:szCs w:val="28"/>
        </w:rPr>
      </w:pPr>
      <w:proofErr w:type="gramStart"/>
      <w:r w:rsidRPr="000248D3">
        <w:rPr>
          <w:b/>
          <w:sz w:val="28"/>
          <w:szCs w:val="28"/>
        </w:rPr>
        <w:t xml:space="preserve">4. </w:t>
      </w:r>
      <w:r w:rsidRPr="000248D3">
        <w:rPr>
          <w:sz w:val="28"/>
          <w:szCs w:val="28"/>
        </w:rPr>
        <w:t xml:space="preserve">а) </w:t>
      </w:r>
      <w:r w:rsidRPr="000248D3">
        <w:rPr>
          <w:b/>
          <w:sz w:val="28"/>
          <w:szCs w:val="28"/>
        </w:rPr>
        <w:t>В нарушение</w:t>
      </w:r>
      <w:r w:rsidRPr="000248D3">
        <w:rPr>
          <w:sz w:val="28"/>
          <w:szCs w:val="28"/>
        </w:rPr>
        <w:t xml:space="preserve"> требований Приказа МинФина РФ от 01 марта 2016 года №16н</w:t>
      </w:r>
      <w:r w:rsidRPr="000248D3">
        <w:rPr>
          <w:color w:val="000000"/>
          <w:sz w:val="28"/>
          <w:szCs w:val="28"/>
          <w:shd w:val="clear" w:color="auto" w:fill="FFFFFF"/>
        </w:rPr>
        <w:t xml:space="preserve"> "О внесении изменении в приказ Министерства финансов Российской Федерации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0248D3">
        <w:rPr>
          <w:color w:val="000000"/>
          <w:sz w:val="28"/>
          <w:szCs w:val="28"/>
          <w:shd w:val="clear" w:color="auto" w:fill="FFFFFF"/>
        </w:rPr>
        <w:t xml:space="preserve"> его применению"</w:t>
      </w:r>
      <w:r w:rsidRPr="000248D3">
        <w:rPr>
          <w:color w:val="000000"/>
          <w:sz w:val="28"/>
          <w:szCs w:val="28"/>
        </w:rPr>
        <w:t xml:space="preserve"> </w:t>
      </w:r>
      <w:r w:rsidRPr="000248D3">
        <w:rPr>
          <w:sz w:val="28"/>
          <w:szCs w:val="28"/>
        </w:rPr>
        <w:t xml:space="preserve">основные средства, инвентарь </w:t>
      </w:r>
      <w:r w:rsidRPr="000248D3">
        <w:rPr>
          <w:b/>
          <w:sz w:val="28"/>
          <w:szCs w:val="28"/>
        </w:rPr>
        <w:t>не промаркированы</w:t>
      </w:r>
      <w:r w:rsidRPr="000248D3">
        <w:rPr>
          <w:sz w:val="28"/>
          <w:szCs w:val="28"/>
        </w:rPr>
        <w:t xml:space="preserve"> материально-ответственным лицом специальным штампом несмываемой краской. </w:t>
      </w:r>
    </w:p>
    <w:p w:rsidR="000248D3" w:rsidRPr="00DE3C59" w:rsidRDefault="000248D3" w:rsidP="000248D3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5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>В</w:t>
      </w:r>
      <w:r w:rsidRPr="00DE3C59">
        <w:rPr>
          <w:rFonts w:ascii="Times New Roman" w:hAnsi="Times New Roman"/>
          <w:b/>
          <w:sz w:val="28"/>
          <w:szCs w:val="28"/>
        </w:rPr>
        <w:t>ыявлены</w:t>
      </w:r>
      <w:r>
        <w:rPr>
          <w:rFonts w:ascii="Times New Roman" w:hAnsi="Times New Roman"/>
          <w:sz w:val="28"/>
          <w:szCs w:val="28"/>
        </w:rPr>
        <w:t xml:space="preserve"> неучтенные активы – 25 столов, 61 стульев, 11</w:t>
      </w:r>
      <w:r w:rsidRPr="00DE3C59">
        <w:rPr>
          <w:rFonts w:ascii="Times New Roman" w:hAnsi="Times New Roman"/>
          <w:sz w:val="28"/>
          <w:szCs w:val="28"/>
        </w:rPr>
        <w:t xml:space="preserve"> шкафов, компьютер в сборе, </w:t>
      </w:r>
      <w:r>
        <w:rPr>
          <w:rFonts w:ascii="Times New Roman" w:hAnsi="Times New Roman"/>
          <w:sz w:val="28"/>
          <w:szCs w:val="28"/>
        </w:rPr>
        <w:t>принтер, 52 кровати, кушетка, весы, 6 скамеек, беседка</w:t>
      </w:r>
      <w:r w:rsidRPr="00DE3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 горки для лазания, 2 карусели и 4</w:t>
      </w:r>
      <w:r w:rsidRPr="00DE3C59">
        <w:rPr>
          <w:rFonts w:ascii="Times New Roman" w:hAnsi="Times New Roman"/>
          <w:sz w:val="28"/>
          <w:szCs w:val="28"/>
        </w:rPr>
        <w:t xml:space="preserve"> качелей. </w:t>
      </w:r>
      <w:proofErr w:type="gramEnd"/>
    </w:p>
    <w:p w:rsidR="000248D3" w:rsidRDefault="000248D3" w:rsidP="000248D3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5. </w:t>
      </w:r>
      <w:r w:rsidRPr="007D5449">
        <w:rPr>
          <w:b/>
          <w:sz w:val="28"/>
          <w:szCs w:val="28"/>
        </w:rPr>
        <w:t>В нарушение ст. 22 Трудового кодекса</w:t>
      </w:r>
      <w:r w:rsidRPr="006B5A81">
        <w:rPr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делопроизводства: </w:t>
      </w:r>
    </w:p>
    <w:p w:rsidR="000248D3" w:rsidRDefault="000248D3" w:rsidP="000248D3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B5A81">
        <w:rPr>
          <w:rFonts w:ascii="Times New Roman" w:hAnsi="Times New Roman"/>
          <w:sz w:val="28"/>
          <w:szCs w:val="28"/>
        </w:rPr>
        <w:t xml:space="preserve"> </w:t>
      </w:r>
      <w:r w:rsidRPr="007D5449">
        <w:rPr>
          <w:rFonts w:ascii="Times New Roman" w:hAnsi="Times New Roman"/>
          <w:b/>
          <w:sz w:val="28"/>
          <w:szCs w:val="28"/>
        </w:rPr>
        <w:t>в личных делах</w:t>
      </w:r>
      <w:r>
        <w:rPr>
          <w:rFonts w:ascii="Times New Roman" w:hAnsi="Times New Roman"/>
          <w:b/>
          <w:sz w:val="28"/>
          <w:szCs w:val="28"/>
        </w:rPr>
        <w:t xml:space="preserve"> отсутствуют</w:t>
      </w:r>
      <w:r w:rsidRPr="00E526CA">
        <w:rPr>
          <w:rFonts w:ascii="Times New Roman" w:hAnsi="Times New Roman"/>
          <w:b/>
          <w:sz w:val="28"/>
          <w:szCs w:val="28"/>
        </w:rPr>
        <w:t>:</w:t>
      </w:r>
    </w:p>
    <w:p w:rsidR="000248D3" w:rsidRDefault="000248D3" w:rsidP="000248D3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B5A8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ы</w:t>
      </w:r>
      <w:r w:rsidRPr="006B5A81">
        <w:rPr>
          <w:rFonts w:ascii="Times New Roman" w:hAnsi="Times New Roman"/>
          <w:sz w:val="28"/>
          <w:szCs w:val="28"/>
        </w:rPr>
        <w:t xml:space="preserve"> о приеме на работу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0248D3" w:rsidRPr="0050620F" w:rsidRDefault="000248D3" w:rsidP="000248D3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заявления о приеме на работу</w:t>
      </w:r>
      <w:r w:rsidRPr="0050620F">
        <w:rPr>
          <w:rFonts w:ascii="Times New Roman" w:hAnsi="Times New Roman"/>
          <w:sz w:val="28"/>
          <w:szCs w:val="28"/>
        </w:rPr>
        <w:t>;</w:t>
      </w:r>
    </w:p>
    <w:p w:rsidR="000248D3" w:rsidRPr="006B5A81" w:rsidRDefault="000248D3" w:rsidP="000248D3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B5A81">
        <w:rPr>
          <w:rFonts w:ascii="Times New Roman" w:hAnsi="Times New Roman"/>
          <w:sz w:val="28"/>
          <w:szCs w:val="28"/>
        </w:rPr>
        <w:t xml:space="preserve">- не присвоены номера, нет внутренних описей личных дел, нет нумераций документов, находящихся в личных делах. </w:t>
      </w:r>
    </w:p>
    <w:p w:rsidR="000248D3" w:rsidRDefault="000248D3" w:rsidP="000248D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B5A81">
        <w:rPr>
          <w:sz w:val="28"/>
          <w:szCs w:val="28"/>
        </w:rPr>
        <w:t xml:space="preserve">) содержатся незаверенные копии документов ИНН, паспорта, страхового свидетельства, диплома; </w:t>
      </w:r>
    </w:p>
    <w:p w:rsidR="000248D3" w:rsidRDefault="000248D3" w:rsidP="000248D3">
      <w:pPr>
        <w:ind w:left="284"/>
        <w:jc w:val="both"/>
        <w:rPr>
          <w:rStyle w:val="a3"/>
        </w:rPr>
      </w:pPr>
      <w:r>
        <w:rPr>
          <w:sz w:val="28"/>
          <w:szCs w:val="28"/>
        </w:rPr>
        <w:t>в</w:t>
      </w:r>
      <w:r w:rsidRPr="00C714EA">
        <w:rPr>
          <w:sz w:val="28"/>
          <w:szCs w:val="28"/>
        </w:rPr>
        <w:t xml:space="preserve">) ознакомление с приказами, а также с локальными актами учреждения </w:t>
      </w:r>
      <w:r>
        <w:rPr>
          <w:sz w:val="28"/>
          <w:szCs w:val="28"/>
        </w:rPr>
        <w:t xml:space="preserve">не </w:t>
      </w:r>
      <w:r w:rsidRPr="00C714E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. </w:t>
      </w:r>
      <w:r>
        <w:rPr>
          <w:rStyle w:val="a3"/>
        </w:rPr>
        <w:t xml:space="preserve">     </w:t>
      </w:r>
    </w:p>
    <w:p w:rsidR="000248D3" w:rsidRDefault="000248D3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A1308A" w:rsidRDefault="00A1308A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A1308A" w:rsidRPr="00A1308A" w:rsidRDefault="00A1308A" w:rsidP="00A1308A">
      <w:p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A1308A">
        <w:rPr>
          <w:b/>
          <w:sz w:val="28"/>
          <w:szCs w:val="28"/>
        </w:rPr>
        <w:t>По результатам выявленных недостатков объекту контрольного мероприятия выписано представление, в котором даны следующие рекомендации:</w:t>
      </w:r>
    </w:p>
    <w:p w:rsidR="00A1308A" w:rsidRPr="00A1308A" w:rsidRDefault="00A1308A" w:rsidP="00A1308A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08A" w:rsidRPr="00A1308A" w:rsidRDefault="00A1308A" w:rsidP="00A1308A">
      <w:pPr>
        <w:pStyle w:val="1"/>
        <w:tabs>
          <w:tab w:val="left" w:pos="851"/>
        </w:tabs>
        <w:ind w:firstLine="284"/>
        <w:rPr>
          <w:szCs w:val="28"/>
        </w:rPr>
      </w:pPr>
    </w:p>
    <w:p w:rsidR="000248D3" w:rsidRPr="000248D3" w:rsidRDefault="000248D3" w:rsidP="000248D3">
      <w:pPr>
        <w:jc w:val="both"/>
        <w:rPr>
          <w:rStyle w:val="a3"/>
          <w:i w:val="0"/>
          <w:sz w:val="28"/>
          <w:szCs w:val="28"/>
        </w:rPr>
      </w:pPr>
      <w:r w:rsidRPr="000248D3">
        <w:rPr>
          <w:rStyle w:val="a3"/>
          <w:i w:val="0"/>
          <w:sz w:val="28"/>
          <w:szCs w:val="28"/>
        </w:rPr>
        <w:t xml:space="preserve">     1) В соответствии со ст. 8 ФЗ от 06.12.2011 года №402 - ФЗ «О бухгалтерском учете» разработать </w:t>
      </w:r>
      <w:r w:rsidRPr="000248D3">
        <w:rPr>
          <w:rStyle w:val="a3"/>
          <w:b/>
          <w:i w:val="0"/>
          <w:sz w:val="28"/>
          <w:szCs w:val="28"/>
        </w:rPr>
        <w:t>положение об учетной политике.</w:t>
      </w:r>
      <w:r w:rsidRPr="000248D3">
        <w:rPr>
          <w:rStyle w:val="a3"/>
          <w:i w:val="0"/>
          <w:sz w:val="28"/>
          <w:szCs w:val="28"/>
        </w:rPr>
        <w:t xml:space="preserve"> </w:t>
      </w:r>
    </w:p>
    <w:p w:rsidR="000248D3" w:rsidRPr="000248D3" w:rsidRDefault="000248D3" w:rsidP="000248D3">
      <w:pPr>
        <w:pStyle w:val="1"/>
        <w:ind w:firstLine="0"/>
        <w:rPr>
          <w:rStyle w:val="a3"/>
          <w:i w:val="0"/>
          <w:szCs w:val="28"/>
        </w:rPr>
      </w:pPr>
      <w:r w:rsidRPr="000248D3">
        <w:rPr>
          <w:rStyle w:val="a3"/>
          <w:i w:val="0"/>
          <w:szCs w:val="28"/>
        </w:rPr>
        <w:t xml:space="preserve">     2) В соответствии</w:t>
      </w:r>
      <w:r w:rsidRPr="000248D3">
        <w:rPr>
          <w:rStyle w:val="a3"/>
          <w:b/>
          <w:i w:val="0"/>
          <w:szCs w:val="28"/>
        </w:rPr>
        <w:t xml:space="preserve"> </w:t>
      </w:r>
      <w:r w:rsidRPr="000248D3">
        <w:rPr>
          <w:rStyle w:val="a3"/>
          <w:i w:val="0"/>
          <w:szCs w:val="28"/>
        </w:rPr>
        <w:t>со</w:t>
      </w:r>
      <w:r w:rsidRPr="000248D3">
        <w:rPr>
          <w:rStyle w:val="a3"/>
          <w:b/>
          <w:i w:val="0"/>
          <w:szCs w:val="28"/>
        </w:rPr>
        <w:t xml:space="preserve"> </w:t>
      </w:r>
      <w:r w:rsidRPr="000248D3">
        <w:rPr>
          <w:rStyle w:val="a3"/>
          <w:i w:val="0"/>
          <w:szCs w:val="28"/>
        </w:rPr>
        <w:t>ст. 10 ФЗ от 06.12.2011 года №402 - ФЗ «О бухгалтерском учете» вести журнал расчетов с подотчетными лицами.</w:t>
      </w:r>
    </w:p>
    <w:p w:rsidR="000248D3" w:rsidRPr="000248D3" w:rsidRDefault="000248D3" w:rsidP="000248D3">
      <w:pPr>
        <w:pStyle w:val="1"/>
        <w:ind w:left="284" w:firstLine="0"/>
        <w:rPr>
          <w:rStyle w:val="a3"/>
          <w:i w:val="0"/>
          <w:szCs w:val="28"/>
        </w:rPr>
      </w:pPr>
      <w:r w:rsidRPr="000248D3">
        <w:rPr>
          <w:rStyle w:val="a3"/>
          <w:i w:val="0"/>
          <w:szCs w:val="28"/>
        </w:rPr>
        <w:t xml:space="preserve"> 3) В соответствии со ст. 126 ТК РФ впредь не допускать случаев отзыва из отпуска  с выплатой денежной компенсации работников МБДОУ.</w:t>
      </w:r>
    </w:p>
    <w:p w:rsidR="000248D3" w:rsidRPr="000248D3" w:rsidRDefault="000248D3" w:rsidP="000248D3">
      <w:pPr>
        <w:pStyle w:val="1"/>
        <w:ind w:left="284" w:firstLine="0"/>
        <w:rPr>
          <w:rStyle w:val="a3"/>
          <w:i w:val="0"/>
          <w:szCs w:val="28"/>
        </w:rPr>
      </w:pPr>
      <w:r w:rsidRPr="000248D3">
        <w:rPr>
          <w:rStyle w:val="a3"/>
          <w:i w:val="0"/>
          <w:szCs w:val="28"/>
        </w:rPr>
        <w:t xml:space="preserve"> Гл. бухгалтеру </w:t>
      </w:r>
      <w:proofErr w:type="spellStart"/>
      <w:r w:rsidRPr="000248D3">
        <w:rPr>
          <w:rStyle w:val="a3"/>
          <w:i w:val="0"/>
          <w:szCs w:val="28"/>
        </w:rPr>
        <w:t>Кучиевой</w:t>
      </w:r>
      <w:proofErr w:type="spellEnd"/>
      <w:r w:rsidRPr="000248D3">
        <w:rPr>
          <w:rStyle w:val="a3"/>
          <w:i w:val="0"/>
          <w:szCs w:val="28"/>
        </w:rPr>
        <w:t xml:space="preserve"> М.А. внести на расчетный счет  муниципального бюджета сумму в размере </w:t>
      </w:r>
      <w:r w:rsidRPr="000248D3">
        <w:rPr>
          <w:rStyle w:val="a3"/>
          <w:b/>
          <w:i w:val="0"/>
          <w:szCs w:val="28"/>
        </w:rPr>
        <w:t>6,8</w:t>
      </w:r>
      <w:r w:rsidRPr="000248D3">
        <w:rPr>
          <w:rStyle w:val="a3"/>
          <w:i w:val="0"/>
          <w:szCs w:val="28"/>
        </w:rPr>
        <w:t xml:space="preserve"> тыс. рублей.</w:t>
      </w:r>
    </w:p>
    <w:p w:rsidR="000248D3" w:rsidRDefault="000248D3" w:rsidP="000248D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248D3">
        <w:rPr>
          <w:rStyle w:val="a3"/>
          <w:i w:val="0"/>
          <w:sz w:val="28"/>
          <w:szCs w:val="28"/>
        </w:rPr>
        <w:t xml:space="preserve">     </w:t>
      </w:r>
      <w:proofErr w:type="gramStart"/>
      <w:r w:rsidRPr="000248D3">
        <w:rPr>
          <w:rStyle w:val="a3"/>
          <w:i w:val="0"/>
          <w:sz w:val="28"/>
          <w:szCs w:val="28"/>
        </w:rPr>
        <w:t xml:space="preserve">4) </w:t>
      </w:r>
      <w:r w:rsidRPr="000248D3">
        <w:rPr>
          <w:rStyle w:val="a3"/>
          <w:rFonts w:eastAsiaTheme="majorEastAsia"/>
          <w:i w:val="0"/>
          <w:sz w:val="28"/>
          <w:szCs w:val="28"/>
        </w:rPr>
        <w:t>Промаркировать  основные средства, инвентарь  в соответствие с</w:t>
      </w:r>
      <w:r w:rsidRPr="00EA1593">
        <w:rPr>
          <w:rStyle w:val="a3"/>
          <w:rFonts w:eastAsiaTheme="majorEastAsia"/>
          <w:sz w:val="28"/>
          <w:szCs w:val="28"/>
        </w:rPr>
        <w:t xml:space="preserve"> </w:t>
      </w:r>
      <w:r w:rsidRPr="00EA1593">
        <w:rPr>
          <w:sz w:val="28"/>
          <w:szCs w:val="28"/>
        </w:rPr>
        <w:t>Приказом  МинФина РФ от 01 марта 2016 года №16н</w:t>
      </w:r>
      <w:r w:rsidRPr="00EA1593">
        <w:rPr>
          <w:color w:val="000000"/>
          <w:sz w:val="28"/>
          <w:szCs w:val="28"/>
          <w:shd w:val="clear" w:color="auto" w:fill="FFFFFF"/>
        </w:rPr>
        <w:t xml:space="preserve"> "О внесении изменении 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EA1593">
        <w:rPr>
          <w:color w:val="000000"/>
          <w:sz w:val="28"/>
          <w:szCs w:val="28"/>
          <w:shd w:val="clear" w:color="auto" w:fill="FFFFFF"/>
        </w:rPr>
        <w:t xml:space="preserve"> и Инструкции по его применению</w:t>
      </w:r>
      <w:r w:rsidRPr="00EA1593">
        <w:rPr>
          <w:sz w:val="28"/>
          <w:szCs w:val="28"/>
        </w:rPr>
        <w:t>».</w:t>
      </w:r>
      <w:r w:rsidRPr="00EA1593">
        <w:rPr>
          <w:color w:val="000000"/>
          <w:sz w:val="28"/>
          <w:szCs w:val="28"/>
          <w:shd w:val="clear" w:color="auto" w:fill="FFFFFF"/>
        </w:rPr>
        <w:t xml:space="preserve"> Принять к  бухгалтерскому учету неучтенные активы.</w:t>
      </w:r>
    </w:p>
    <w:p w:rsidR="000248D3" w:rsidRPr="00EA1593" w:rsidRDefault="000248D3" w:rsidP="000248D3">
      <w:pPr>
        <w:jc w:val="both"/>
        <w:rPr>
          <w:rStyle w:val="a3"/>
          <w:i w:val="0"/>
          <w:sz w:val="28"/>
          <w:szCs w:val="28"/>
        </w:rPr>
      </w:pPr>
    </w:p>
    <w:p w:rsidR="000248D3" w:rsidRDefault="000248D3" w:rsidP="000248D3">
      <w:pPr>
        <w:pStyle w:val="a4"/>
        <w:spacing w:after="0" w:line="240" w:lineRule="auto"/>
        <w:ind w:left="426"/>
        <w:jc w:val="both"/>
        <w:rPr>
          <w:rStyle w:val="FontStyle23"/>
          <w:rFonts w:eastAsiaTheme="majorEastAsia"/>
          <w:sz w:val="28"/>
          <w:szCs w:val="28"/>
        </w:rPr>
      </w:pPr>
      <w:r>
        <w:rPr>
          <w:rStyle w:val="FontStyle23"/>
          <w:rFonts w:eastAsiaTheme="majorEastAsia"/>
          <w:sz w:val="28"/>
          <w:szCs w:val="28"/>
        </w:rPr>
        <w:t xml:space="preserve"> 5) Привести в надлежащий вид кадровую документацию</w:t>
      </w:r>
      <w:r w:rsidRPr="002616DE">
        <w:rPr>
          <w:rStyle w:val="FontStyle23"/>
          <w:rFonts w:eastAsiaTheme="majorEastAsia"/>
          <w:sz w:val="28"/>
          <w:szCs w:val="28"/>
        </w:rPr>
        <w:t>:</w:t>
      </w:r>
    </w:p>
    <w:p w:rsidR="000248D3" w:rsidRDefault="000248D3" w:rsidP="000248D3">
      <w:pPr>
        <w:pStyle w:val="a4"/>
        <w:spacing w:after="0" w:line="240" w:lineRule="auto"/>
        <w:ind w:left="426"/>
        <w:jc w:val="both"/>
        <w:rPr>
          <w:rStyle w:val="FontStyle23"/>
          <w:rFonts w:eastAsiaTheme="majorEastAsia"/>
          <w:sz w:val="28"/>
          <w:szCs w:val="28"/>
        </w:rPr>
      </w:pPr>
      <w:r>
        <w:rPr>
          <w:rStyle w:val="FontStyle23"/>
          <w:rFonts w:eastAsiaTheme="majorEastAsia"/>
          <w:sz w:val="28"/>
          <w:szCs w:val="28"/>
        </w:rPr>
        <w:t>- личные дела</w:t>
      </w:r>
      <w:r w:rsidRPr="002616DE">
        <w:rPr>
          <w:rStyle w:val="FontStyle23"/>
          <w:rFonts w:eastAsiaTheme="majorEastAsia"/>
          <w:sz w:val="28"/>
          <w:szCs w:val="28"/>
        </w:rPr>
        <w:t>;</w:t>
      </w:r>
      <w:r>
        <w:rPr>
          <w:rStyle w:val="FontStyle23"/>
          <w:rFonts w:eastAsiaTheme="majorEastAsia"/>
          <w:sz w:val="28"/>
          <w:szCs w:val="28"/>
        </w:rPr>
        <w:t xml:space="preserve"> </w:t>
      </w:r>
    </w:p>
    <w:p w:rsidR="000248D3" w:rsidRDefault="000248D3" w:rsidP="000248D3">
      <w:pPr>
        <w:pStyle w:val="1"/>
        <w:ind w:left="426" w:firstLine="0"/>
        <w:rPr>
          <w:rStyle w:val="FontStyle23"/>
          <w:rFonts w:eastAsiaTheme="majorEastAsia"/>
          <w:szCs w:val="28"/>
        </w:rPr>
      </w:pPr>
      <w:r>
        <w:rPr>
          <w:rStyle w:val="FontStyle23"/>
          <w:rFonts w:eastAsiaTheme="majorEastAsia"/>
          <w:szCs w:val="28"/>
        </w:rPr>
        <w:t xml:space="preserve">- ознакомить всех работников с локальными актами образовательного учреждения. </w:t>
      </w:r>
    </w:p>
    <w:p w:rsidR="000248D3" w:rsidRDefault="000248D3" w:rsidP="000248D3">
      <w:pPr>
        <w:pStyle w:val="1"/>
        <w:ind w:firstLine="0"/>
        <w:rPr>
          <w:rStyle w:val="a3"/>
          <w:rFonts w:eastAsiaTheme="majorEastAsia"/>
          <w:i w:val="0"/>
        </w:rPr>
      </w:pPr>
      <w:r>
        <w:rPr>
          <w:rStyle w:val="a3"/>
          <w:rFonts w:eastAsiaTheme="majorEastAsia"/>
        </w:rPr>
        <w:t xml:space="preserve">   </w:t>
      </w:r>
    </w:p>
    <w:p w:rsidR="007B01EA" w:rsidRPr="00A1308A" w:rsidRDefault="007B01EA" w:rsidP="006F1E16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4868CB" w:rsidRPr="00A1308A" w:rsidRDefault="004868CB" w:rsidP="006F1E16"/>
    <w:sectPr w:rsidR="004868CB" w:rsidRPr="00A1308A" w:rsidSect="0050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274"/>
    <w:multiLevelType w:val="hybridMultilevel"/>
    <w:tmpl w:val="8EA25DDE"/>
    <w:lvl w:ilvl="0" w:tplc="11C2C29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A532951"/>
    <w:multiLevelType w:val="hybridMultilevel"/>
    <w:tmpl w:val="5656B41A"/>
    <w:lvl w:ilvl="0" w:tplc="600C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248D3"/>
    <w:rsid w:val="002A7620"/>
    <w:rsid w:val="00397646"/>
    <w:rsid w:val="00465887"/>
    <w:rsid w:val="00472D1D"/>
    <w:rsid w:val="004868CB"/>
    <w:rsid w:val="0049318E"/>
    <w:rsid w:val="00505954"/>
    <w:rsid w:val="00546888"/>
    <w:rsid w:val="005E130D"/>
    <w:rsid w:val="005E5D7D"/>
    <w:rsid w:val="005F7AD3"/>
    <w:rsid w:val="006759C6"/>
    <w:rsid w:val="006F1E16"/>
    <w:rsid w:val="007B01EA"/>
    <w:rsid w:val="00867029"/>
    <w:rsid w:val="00981CC5"/>
    <w:rsid w:val="00A1308A"/>
    <w:rsid w:val="00A17339"/>
    <w:rsid w:val="00C519C0"/>
    <w:rsid w:val="00CE1B2F"/>
    <w:rsid w:val="00D95C36"/>
    <w:rsid w:val="00DE100D"/>
    <w:rsid w:val="00F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553C-03DA-4E49-AE45-E2DC204F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kompYOUter</dc:creator>
  <cp:lastModifiedBy>kompYOUter</cp:lastModifiedBy>
  <cp:revision>3</cp:revision>
  <dcterms:created xsi:type="dcterms:W3CDTF">2018-12-20T15:45:00Z</dcterms:created>
  <dcterms:modified xsi:type="dcterms:W3CDTF">2018-12-21T09:34:00Z</dcterms:modified>
</cp:coreProperties>
</file>