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52" w:rsidRDefault="00162352" w:rsidP="002E0187">
      <w:pPr>
        <w:tabs>
          <w:tab w:val="right" w:pos="9497"/>
        </w:tabs>
        <w:spacing w:line="240" w:lineRule="atLeast"/>
        <w:ind w:left="4395"/>
        <w:rPr>
          <w:rFonts w:ascii="Times New Roman" w:hAnsi="Times New Roman" w:cs="Times New Roman"/>
          <w:sz w:val="24"/>
          <w:szCs w:val="24"/>
        </w:rPr>
      </w:pPr>
      <w:r w:rsidRPr="00162352">
        <w:rPr>
          <w:rFonts w:ascii="Times New Roman" w:hAnsi="Times New Roman" w:cs="Times New Roman"/>
        </w:rPr>
        <w:t xml:space="preserve"> </w:t>
      </w:r>
      <w:r w:rsidR="002E0187">
        <w:rPr>
          <w:rFonts w:ascii="Times New Roman" w:hAnsi="Times New Roman" w:cs="Times New Roman"/>
        </w:rPr>
        <w:t xml:space="preserve">Утвержден Постановлением АМС Ардонского района № 342 от 17.12.2015г.                              </w:t>
      </w:r>
      <w:r w:rsidRPr="0016235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B5333E">
        <w:rPr>
          <w:rFonts w:ascii="Times New Roman" w:hAnsi="Times New Roman" w:cs="Times New Roman"/>
        </w:rPr>
        <w:t xml:space="preserve">  </w:t>
      </w:r>
    </w:p>
    <w:p w:rsidR="00774234" w:rsidRDefault="00774234" w:rsidP="00774234">
      <w:pPr>
        <w:tabs>
          <w:tab w:val="right" w:pos="9497"/>
        </w:tabs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74234" w:rsidRDefault="00774234" w:rsidP="00774234">
      <w:pPr>
        <w:tabs>
          <w:tab w:val="right" w:pos="949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74234" w:rsidRDefault="00774234" w:rsidP="00774234">
      <w:pPr>
        <w:tabs>
          <w:tab w:val="right" w:pos="949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162352" w:rsidRDefault="00162352" w:rsidP="00162352">
      <w:pPr>
        <w:tabs>
          <w:tab w:val="left" w:pos="233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62352">
        <w:rPr>
          <w:rFonts w:ascii="Times New Roman" w:hAnsi="Times New Roman" w:cs="Times New Roman"/>
          <w:b/>
          <w:sz w:val="28"/>
          <w:szCs w:val="28"/>
        </w:rPr>
        <w:t>АДМИНИСТРАТИВНЫЙ     РЕГЛАМЕНТ</w:t>
      </w:r>
    </w:p>
    <w:p w:rsidR="00E0200D" w:rsidRDefault="004D1B8F" w:rsidP="00162352">
      <w:pPr>
        <w:tabs>
          <w:tab w:val="left" w:pos="1141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"Пр</w:t>
      </w:r>
      <w:r w:rsidR="00F86217">
        <w:rPr>
          <w:rFonts w:ascii="Times New Roman" w:hAnsi="Times New Roman" w:cs="Times New Roman"/>
          <w:b/>
          <w:sz w:val="28"/>
          <w:szCs w:val="28"/>
        </w:rPr>
        <w:t>одление срока действия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разрешения</w:t>
      </w:r>
      <w:r w:rsidR="00162352" w:rsidRPr="00E0200D">
        <w:rPr>
          <w:rFonts w:ascii="Times New Roman" w:hAnsi="Times New Roman" w:cs="Times New Roman"/>
          <w:b/>
          <w:sz w:val="28"/>
          <w:szCs w:val="28"/>
        </w:rPr>
        <w:t xml:space="preserve"> на строительство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E0200D" w:rsidRDefault="00E0200D" w:rsidP="00E0200D">
      <w:pPr>
        <w:pStyle w:val="a7"/>
        <w:numPr>
          <w:ilvl w:val="0"/>
          <w:numId w:val="1"/>
        </w:numPr>
        <w:tabs>
          <w:tab w:val="left" w:pos="3965"/>
        </w:tabs>
        <w:rPr>
          <w:rFonts w:ascii="Times New Roman" w:hAnsi="Times New Roman" w:cs="Times New Roman"/>
          <w:b/>
          <w:sz w:val="28"/>
          <w:szCs w:val="28"/>
        </w:rPr>
      </w:pPr>
      <w:r w:rsidRPr="00E0200D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E0200D" w:rsidRDefault="00E0200D" w:rsidP="00BA43D7">
      <w:pPr>
        <w:tabs>
          <w:tab w:val="left" w:pos="9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E0200D">
        <w:rPr>
          <w:rFonts w:ascii="Times New Roman" w:hAnsi="Times New Roman" w:cs="Times New Roman"/>
          <w:sz w:val="28"/>
          <w:szCs w:val="28"/>
        </w:rPr>
        <w:t>Настоящий  административный регламент разработан в соответствии с Федеральным Законом</w:t>
      </w:r>
      <w:r w:rsidR="00BA43D7">
        <w:rPr>
          <w:rFonts w:ascii="Times New Roman" w:hAnsi="Times New Roman" w:cs="Times New Roman"/>
          <w:sz w:val="28"/>
          <w:szCs w:val="28"/>
        </w:rPr>
        <w:t xml:space="preserve"> от 27 июля 201 № 210-ФЗ «Об организации предоставления государственных и муниципальных услуг» в целях повышения качества и доступности предоставления муниципальной услуги по подготовке  и </w:t>
      </w:r>
      <w:r w:rsidR="00CB084D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="004D1B8F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BA43D7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реконструкцию, капитальный ремонт объек</w:t>
      </w:r>
      <w:r w:rsidR="004D1B8F">
        <w:rPr>
          <w:rFonts w:ascii="Times New Roman" w:hAnsi="Times New Roman" w:cs="Times New Roman"/>
          <w:sz w:val="28"/>
          <w:szCs w:val="28"/>
        </w:rPr>
        <w:t xml:space="preserve">тов капитального строительства, </w:t>
      </w:r>
      <w:r w:rsidR="00BA43D7">
        <w:rPr>
          <w:rFonts w:ascii="Times New Roman" w:hAnsi="Times New Roman" w:cs="Times New Roman"/>
          <w:sz w:val="28"/>
          <w:szCs w:val="28"/>
        </w:rPr>
        <w:t>определения сроков и последовательности административных процедур при предоставлении услуги.</w:t>
      </w:r>
    </w:p>
    <w:p w:rsidR="009738C1" w:rsidRDefault="005B2BBE" w:rsidP="00BA43D7">
      <w:pPr>
        <w:tabs>
          <w:tab w:val="left" w:pos="9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A43D7" w:rsidRPr="00BA43D7">
        <w:rPr>
          <w:rFonts w:ascii="Times New Roman" w:hAnsi="Times New Roman" w:cs="Times New Roman"/>
          <w:b/>
          <w:sz w:val="28"/>
          <w:szCs w:val="28"/>
        </w:rPr>
        <w:t>.Стандарт предоставления муниципальной услуги</w:t>
      </w:r>
    </w:p>
    <w:p w:rsidR="009738C1" w:rsidRDefault="009738C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38C1">
        <w:rPr>
          <w:rFonts w:ascii="Times New Roman" w:hAnsi="Times New Roman" w:cs="Times New Roman"/>
          <w:b/>
          <w:sz w:val="28"/>
          <w:szCs w:val="28"/>
        </w:rPr>
        <w:t xml:space="preserve">           2.1.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738C1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муниципальной услуги – «</w:t>
      </w:r>
      <w:r w:rsidR="00CB084D">
        <w:rPr>
          <w:rFonts w:ascii="Times New Roman" w:hAnsi="Times New Roman" w:cs="Times New Roman"/>
          <w:sz w:val="28"/>
          <w:szCs w:val="28"/>
        </w:rPr>
        <w:t>Пр</w:t>
      </w:r>
      <w:r w:rsidR="00F86217">
        <w:rPr>
          <w:rFonts w:ascii="Times New Roman" w:hAnsi="Times New Roman" w:cs="Times New Roman"/>
          <w:sz w:val="28"/>
          <w:szCs w:val="28"/>
        </w:rPr>
        <w:t>одление срока действия</w:t>
      </w:r>
      <w:r w:rsidR="00CB084D">
        <w:rPr>
          <w:rFonts w:ascii="Times New Roman" w:hAnsi="Times New Roman" w:cs="Times New Roman"/>
          <w:sz w:val="28"/>
          <w:szCs w:val="28"/>
        </w:rPr>
        <w:t xml:space="preserve">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 строительство» (далее – муниципальная услуга).</w:t>
      </w:r>
    </w:p>
    <w:p w:rsidR="00BA43D7" w:rsidRDefault="009738C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5844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</w:t>
      </w:r>
      <w:r w:rsidR="00CB084D">
        <w:rPr>
          <w:rFonts w:ascii="Times New Roman" w:hAnsi="Times New Roman" w:cs="Times New Roman"/>
          <w:sz w:val="28"/>
          <w:szCs w:val="28"/>
        </w:rPr>
        <w:t>авляется отделом</w:t>
      </w:r>
      <w:r>
        <w:rPr>
          <w:rFonts w:ascii="Times New Roman" w:hAnsi="Times New Roman" w:cs="Times New Roman"/>
          <w:sz w:val="28"/>
          <w:szCs w:val="28"/>
        </w:rPr>
        <w:t xml:space="preserve"> архитектуры</w:t>
      </w:r>
      <w:r w:rsidR="00CB084D">
        <w:rPr>
          <w:rFonts w:ascii="Times New Roman" w:hAnsi="Times New Roman" w:cs="Times New Roman"/>
          <w:sz w:val="28"/>
          <w:szCs w:val="28"/>
        </w:rPr>
        <w:t xml:space="preserve"> и</w:t>
      </w:r>
      <w:r w:rsidR="00CB084D" w:rsidRPr="00CB084D">
        <w:rPr>
          <w:rFonts w:ascii="Times New Roman" w:hAnsi="Times New Roman" w:cs="Times New Roman"/>
          <w:sz w:val="28"/>
          <w:szCs w:val="28"/>
        </w:rPr>
        <w:t xml:space="preserve"> </w:t>
      </w:r>
      <w:r w:rsidR="00CB084D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местного самоуправления Ардонского района  (далее – Отдел архитектуры).</w:t>
      </w:r>
    </w:p>
    <w:p w:rsidR="009738C1" w:rsidRDefault="009738C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процессе предоставления муниципальной услуги Отдел архитектуры взаимодействует с Управлением федеральной службы государственной регистрации, кадастра и картографии по РСО-Алания.</w:t>
      </w:r>
    </w:p>
    <w:p w:rsidR="009738C1" w:rsidRDefault="009738C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Получателями муниципальной услуги являются застройщики – физические и</w:t>
      </w:r>
      <w:r w:rsidR="00B5333E">
        <w:rPr>
          <w:rFonts w:ascii="Times New Roman" w:hAnsi="Times New Roman" w:cs="Times New Roman"/>
          <w:sz w:val="28"/>
          <w:szCs w:val="28"/>
        </w:rPr>
        <w:t xml:space="preserve"> юридические лица, осуществляющие свою деятельность на территории Ардонского района,  обеспечивающие строительство, реконструкцию, капитальный ремонт  объектов капитального строительства, а также выполнение</w:t>
      </w:r>
      <w:r w:rsidR="00525844">
        <w:rPr>
          <w:rFonts w:ascii="Times New Roman" w:hAnsi="Times New Roman" w:cs="Times New Roman"/>
          <w:sz w:val="28"/>
          <w:szCs w:val="28"/>
        </w:rPr>
        <w:t xml:space="preserve"> инженерных изысканий, подготовку проектной документации для их строительства, реконструкции, капитального ремонта  (далее – заявители).</w:t>
      </w:r>
    </w:p>
    <w:p w:rsidR="00525844" w:rsidRDefault="00525844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имени заявителя могут выступать физические и юридические лица, имеющие право в соответствии с законодательством Российской Федерации либо  в силу наделения их заявителями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полномочиями выступать от их имени (далее – заявители).</w:t>
      </w:r>
    </w:p>
    <w:p w:rsidR="00525844" w:rsidRDefault="00525844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25844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844">
        <w:rPr>
          <w:rFonts w:ascii="Times New Roman" w:hAnsi="Times New Roman" w:cs="Times New Roman"/>
          <w:sz w:val="28"/>
          <w:szCs w:val="28"/>
        </w:rPr>
        <w:t>Результатом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 </w:t>
      </w:r>
      <w:r w:rsidR="004D1B8F">
        <w:rPr>
          <w:rFonts w:ascii="Times New Roman" w:hAnsi="Times New Roman" w:cs="Times New Roman"/>
          <w:sz w:val="28"/>
          <w:szCs w:val="28"/>
        </w:rPr>
        <w:t>пр</w:t>
      </w:r>
      <w:r w:rsidR="002D63D1">
        <w:rPr>
          <w:rFonts w:ascii="Times New Roman" w:hAnsi="Times New Roman" w:cs="Times New Roman"/>
          <w:sz w:val="28"/>
          <w:szCs w:val="28"/>
        </w:rPr>
        <w:t>инятие решения о продлении срока действия и назначение новой даты окончания срока</w:t>
      </w:r>
      <w:r w:rsidR="004D0029">
        <w:rPr>
          <w:rFonts w:ascii="Times New Roman" w:hAnsi="Times New Roman" w:cs="Times New Roman"/>
          <w:sz w:val="28"/>
          <w:szCs w:val="28"/>
        </w:rPr>
        <w:t xml:space="preserve">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 строительство при осуществлении строительства,  реконструкции, капитального ремонта объектов капитального строительства</w:t>
      </w:r>
      <w:r w:rsidR="0086728F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CB084D">
        <w:rPr>
          <w:rFonts w:ascii="Times New Roman" w:hAnsi="Times New Roman" w:cs="Times New Roman"/>
          <w:sz w:val="28"/>
          <w:szCs w:val="28"/>
        </w:rPr>
        <w:t>подведомственной АМС</w:t>
      </w:r>
      <w:r w:rsidR="0086728F">
        <w:rPr>
          <w:rFonts w:ascii="Times New Roman" w:hAnsi="Times New Roman" w:cs="Times New Roman"/>
          <w:sz w:val="28"/>
          <w:szCs w:val="28"/>
        </w:rPr>
        <w:t xml:space="preserve"> Ардонского района</w:t>
      </w:r>
      <w:r w:rsidR="004D0029">
        <w:rPr>
          <w:rFonts w:ascii="Times New Roman" w:hAnsi="Times New Roman" w:cs="Times New Roman"/>
          <w:sz w:val="28"/>
          <w:szCs w:val="28"/>
        </w:rPr>
        <w:t xml:space="preserve"> ( далее - разрешение на строительство)</w:t>
      </w:r>
      <w:r w:rsidR="00B7049F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86728F">
        <w:rPr>
          <w:rFonts w:ascii="Times New Roman" w:hAnsi="Times New Roman" w:cs="Times New Roman"/>
          <w:sz w:val="28"/>
          <w:szCs w:val="28"/>
        </w:rPr>
        <w:t xml:space="preserve"> в </w:t>
      </w:r>
      <w:r w:rsidR="00B7049F">
        <w:rPr>
          <w:rFonts w:ascii="Times New Roman" w:hAnsi="Times New Roman" w:cs="Times New Roman"/>
          <w:sz w:val="28"/>
          <w:szCs w:val="28"/>
        </w:rPr>
        <w:t>пр</w:t>
      </w:r>
      <w:r w:rsidR="002D63D1">
        <w:rPr>
          <w:rFonts w:ascii="Times New Roman" w:hAnsi="Times New Roman" w:cs="Times New Roman"/>
          <w:sz w:val="28"/>
          <w:szCs w:val="28"/>
        </w:rPr>
        <w:t>одлении срока действия</w:t>
      </w:r>
      <w:r w:rsidR="00B7049F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</w:t>
      </w:r>
      <w:r w:rsidR="0086728F">
        <w:rPr>
          <w:rFonts w:ascii="Times New Roman" w:hAnsi="Times New Roman" w:cs="Times New Roman"/>
          <w:sz w:val="28"/>
          <w:szCs w:val="28"/>
        </w:rPr>
        <w:t>.</w:t>
      </w:r>
    </w:p>
    <w:p w:rsidR="00B7049F" w:rsidRDefault="00E6173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1731">
        <w:rPr>
          <w:rFonts w:ascii="Times New Roman" w:hAnsi="Times New Roman" w:cs="Times New Roman"/>
          <w:b/>
          <w:sz w:val="28"/>
          <w:szCs w:val="28"/>
        </w:rPr>
        <w:t xml:space="preserve">    2.4.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1731">
        <w:rPr>
          <w:rFonts w:ascii="Times New Roman" w:hAnsi="Times New Roman" w:cs="Times New Roman"/>
          <w:sz w:val="28"/>
          <w:szCs w:val="28"/>
        </w:rPr>
        <w:t xml:space="preserve">Срок осуществления процедуры </w:t>
      </w:r>
      <w:r w:rsidR="00B7049F">
        <w:rPr>
          <w:rFonts w:ascii="Times New Roman" w:hAnsi="Times New Roman" w:cs="Times New Roman"/>
          <w:sz w:val="28"/>
          <w:szCs w:val="28"/>
        </w:rPr>
        <w:t>пр</w:t>
      </w:r>
      <w:r w:rsidR="002D63D1">
        <w:rPr>
          <w:rFonts w:ascii="Times New Roman" w:hAnsi="Times New Roman" w:cs="Times New Roman"/>
          <w:sz w:val="28"/>
          <w:szCs w:val="28"/>
        </w:rPr>
        <w:t>одления срока действия</w:t>
      </w:r>
      <w:r w:rsidR="00B7049F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</w:t>
      </w:r>
      <w:r w:rsidRPr="00E61731">
        <w:rPr>
          <w:rFonts w:ascii="Times New Roman" w:hAnsi="Times New Roman" w:cs="Times New Roman"/>
          <w:sz w:val="28"/>
          <w:szCs w:val="28"/>
        </w:rPr>
        <w:t xml:space="preserve">составляет 10 дней со дня получения заявления о </w:t>
      </w:r>
      <w:r w:rsidR="00B7049F">
        <w:rPr>
          <w:rFonts w:ascii="Times New Roman" w:hAnsi="Times New Roman" w:cs="Times New Roman"/>
          <w:sz w:val="28"/>
          <w:szCs w:val="28"/>
        </w:rPr>
        <w:t>предоставлении</w:t>
      </w:r>
      <w:r w:rsidRPr="00E61731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</w:t>
      </w:r>
      <w:r w:rsidR="00B7049F">
        <w:rPr>
          <w:rFonts w:ascii="Times New Roman" w:hAnsi="Times New Roman" w:cs="Times New Roman"/>
          <w:sz w:val="28"/>
          <w:szCs w:val="28"/>
        </w:rPr>
        <w:t>.</w:t>
      </w:r>
    </w:p>
    <w:p w:rsidR="00E61731" w:rsidRDefault="00E6173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2.5.  Предоставление муниципальной услуги осуществляется в соответствии с :</w:t>
      </w:r>
    </w:p>
    <w:p w:rsidR="00E61731" w:rsidRDefault="00E6173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E61731" w:rsidRDefault="00E6173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r w:rsidR="00BD750E">
        <w:rPr>
          <w:rFonts w:ascii="Times New Roman" w:hAnsi="Times New Roman" w:cs="Times New Roman"/>
          <w:sz w:val="28"/>
          <w:szCs w:val="28"/>
        </w:rPr>
        <w:t>законом от 06.10.2003 года № 131 – ФЗ «Об общих принципах организации местного самоуправления в Российской Федерации;</w:t>
      </w:r>
    </w:p>
    <w:p w:rsidR="00BD750E" w:rsidRDefault="00BD750E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02.05.2006 года № 59 –ФЗ «О порядке рассмотрения обращений граждан Российской Федерации;</w:t>
      </w:r>
    </w:p>
    <w:p w:rsidR="00BD750E" w:rsidRDefault="00BD750E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Градостроительным кодексом Российской Федерации;</w:t>
      </w:r>
    </w:p>
    <w:p w:rsidR="00BD750E" w:rsidRDefault="00BD750E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D0029">
        <w:rPr>
          <w:rFonts w:ascii="Times New Roman" w:hAnsi="Times New Roman" w:cs="Times New Roman"/>
          <w:sz w:val="28"/>
          <w:szCs w:val="28"/>
        </w:rPr>
        <w:t>Приказа Министерства строительства и жилищно-коммунального хозяйства Российской Федераций от 19.02.2015г.</w:t>
      </w:r>
      <w:r w:rsidR="0076075B">
        <w:rPr>
          <w:rFonts w:ascii="Times New Roman" w:hAnsi="Times New Roman" w:cs="Times New Roman"/>
          <w:sz w:val="28"/>
          <w:szCs w:val="28"/>
        </w:rPr>
        <w:t xml:space="preserve"> №117/пр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4D0029">
        <w:rPr>
          <w:rFonts w:ascii="Times New Roman" w:hAnsi="Times New Roman" w:cs="Times New Roman"/>
          <w:sz w:val="28"/>
          <w:szCs w:val="28"/>
        </w:rPr>
        <w:t>б утверждении  формы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4D0029">
        <w:rPr>
          <w:rFonts w:ascii="Times New Roman" w:hAnsi="Times New Roman" w:cs="Times New Roman"/>
          <w:sz w:val="28"/>
          <w:szCs w:val="28"/>
        </w:rPr>
        <w:t>решения на строительство и формы</w:t>
      </w:r>
      <w:r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эксплуатацию»;</w:t>
      </w:r>
    </w:p>
    <w:p w:rsidR="00745FA5" w:rsidRDefault="00BD750E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Законом Республики Северная Осетия-Алания от 25 апреля 2006 г. № 24-РЗ</w:t>
      </w:r>
      <w:r w:rsidR="00745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местном самоуправлении </w:t>
      </w:r>
      <w:r w:rsidR="00745FA5">
        <w:rPr>
          <w:rFonts w:ascii="Times New Roman" w:hAnsi="Times New Roman" w:cs="Times New Roman"/>
          <w:sz w:val="28"/>
          <w:szCs w:val="28"/>
        </w:rPr>
        <w:t>в Республике»;</w:t>
      </w:r>
    </w:p>
    <w:p w:rsidR="00745FA5" w:rsidRDefault="00745FA5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Законом Республики Северная Осетия-Алания от 28 мая 2008 г. № 20-РЗ «О градостроительной  деятельности в Республике Северная Осетия-Алания»;</w:t>
      </w:r>
    </w:p>
    <w:p w:rsidR="00745FA5" w:rsidRDefault="00745FA5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Законом Республики Северная Осетия-Алани</w:t>
      </w:r>
      <w:r w:rsidR="0076075B">
        <w:rPr>
          <w:rFonts w:ascii="Times New Roman" w:hAnsi="Times New Roman" w:cs="Times New Roman"/>
          <w:sz w:val="28"/>
          <w:szCs w:val="28"/>
        </w:rPr>
        <w:t>я от 25 марта 2003 г. № 16-РЗ «О</w:t>
      </w:r>
      <w:r>
        <w:rPr>
          <w:rFonts w:ascii="Times New Roman" w:hAnsi="Times New Roman" w:cs="Times New Roman"/>
          <w:sz w:val="28"/>
          <w:szCs w:val="28"/>
        </w:rPr>
        <w:t>б административной ответственности за правонарушения в области строительства на территории Республики Северная Осетия-Алания»;</w:t>
      </w:r>
    </w:p>
    <w:p w:rsidR="00745FA5" w:rsidRDefault="00745FA5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Постановлением Правительства Республики Северная Осетия-Алания от 16 июня 2006 г. № 163 «Об утверждении Порядка подготовки и выдачи разрешений на строительство, реконструкцию градостроительных объект</w:t>
      </w:r>
      <w:r w:rsidR="007E6CA6">
        <w:rPr>
          <w:rFonts w:ascii="Times New Roman" w:hAnsi="Times New Roman" w:cs="Times New Roman"/>
          <w:sz w:val="28"/>
          <w:szCs w:val="28"/>
        </w:rPr>
        <w:t xml:space="preserve">ов в Республике </w:t>
      </w:r>
      <w:r w:rsidR="00822A07">
        <w:rPr>
          <w:rFonts w:ascii="Times New Roman" w:hAnsi="Times New Roman" w:cs="Times New Roman"/>
          <w:sz w:val="28"/>
          <w:szCs w:val="28"/>
        </w:rPr>
        <w:t xml:space="preserve">Северная </w:t>
      </w:r>
      <w:r w:rsidR="007E6CA6">
        <w:rPr>
          <w:rFonts w:ascii="Times New Roman" w:hAnsi="Times New Roman" w:cs="Times New Roman"/>
          <w:sz w:val="28"/>
          <w:szCs w:val="28"/>
        </w:rPr>
        <w:t xml:space="preserve">Осетия-Алания и признании утратившими силу  </w:t>
      </w:r>
      <w:r w:rsidR="007E6CA6">
        <w:rPr>
          <w:rFonts w:ascii="Times New Roman" w:hAnsi="Times New Roman" w:cs="Times New Roman"/>
          <w:sz w:val="28"/>
          <w:szCs w:val="28"/>
        </w:rPr>
        <w:lastRenderedPageBreak/>
        <w:t>некоторых нормативных правовых актов Правительства Республики Северная Осетия-Алания»;</w:t>
      </w:r>
    </w:p>
    <w:p w:rsidR="007E6CA6" w:rsidRDefault="007E6CA6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Уставом Ардонского района.</w:t>
      </w:r>
    </w:p>
    <w:p w:rsidR="007E6CA6" w:rsidRDefault="007E6CA6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2.6. Муниципальная услуга предоставляется на основании представления заявления в Отдел архитектуры по установленной форме (Приложение № 2 к настоящему административному  регламенту).</w:t>
      </w:r>
    </w:p>
    <w:p w:rsidR="00EA5328" w:rsidRDefault="00EA5328" w:rsidP="00EA5328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 застройщика должно быть подано не менее чем за шестьдесят дней до истечения срока действия разрешения на строительство.</w:t>
      </w:r>
    </w:p>
    <w:p w:rsidR="007E6CA6" w:rsidRDefault="007E6CA6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2.6.1. В целях</w:t>
      </w:r>
      <w:r w:rsidR="00223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реконструкции, капитального ремонта объекта капитального строительства к заявлению прилагаются следующие документы: </w:t>
      </w:r>
    </w:p>
    <w:p w:rsidR="007E6CA6" w:rsidRDefault="007E6CA6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="002D63D1">
        <w:rPr>
          <w:rFonts w:ascii="Times New Roman" w:hAnsi="Times New Roman" w:cs="Times New Roman"/>
          <w:sz w:val="28"/>
          <w:szCs w:val="28"/>
        </w:rPr>
        <w:t>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 (если застройщиком привлекаются денежные средства на основании договоров участия в долевом строительстве</w:t>
      </w:r>
      <w:r w:rsidR="00223641">
        <w:rPr>
          <w:rFonts w:ascii="Times New Roman" w:hAnsi="Times New Roman" w:cs="Times New Roman"/>
          <w:sz w:val="28"/>
          <w:szCs w:val="28"/>
        </w:rPr>
        <w:t>, а так же застройщик выбрал способ обеспечения исполнения обязательств по передаче жилого помещения по договору участия в долевом строительстве -страхование)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0F4B" w:rsidRDefault="007E6CA6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="00223641">
        <w:rPr>
          <w:rFonts w:ascii="Times New Roman" w:hAnsi="Times New Roman" w:cs="Times New Roman"/>
          <w:sz w:val="28"/>
          <w:szCs w:val="28"/>
        </w:rPr>
        <w:t>договор поручительства за надлежащее исполнение застройщиком обязательств по передаче жилого помещения по договору участия в долевом строительстве (если застройщиком привлекаются денежные средства на основании договоров участия в долевом строительстве, а так же застройщик выбрал способ обеспечения исполнения обязательств по передаче жилого помещения по договору участия в долевом строительстве -поручительство банка)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0F4B" w:rsidRDefault="000C0F4B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27A7" w:rsidRDefault="002D1C7C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F4B">
        <w:rPr>
          <w:rFonts w:ascii="Times New Roman" w:hAnsi="Times New Roman" w:cs="Times New Roman"/>
          <w:sz w:val="28"/>
          <w:szCs w:val="28"/>
        </w:rPr>
        <w:t xml:space="preserve"> </w:t>
      </w:r>
      <w:r w:rsidR="001927A7">
        <w:rPr>
          <w:rFonts w:ascii="Times New Roman" w:hAnsi="Times New Roman" w:cs="Times New Roman"/>
          <w:sz w:val="28"/>
          <w:szCs w:val="28"/>
        </w:rPr>
        <w:t xml:space="preserve">   2.6.2. В целях строительства, реконструкции, капитального ремонта объекта индивидуального жилищного строительства к заявлению прилагается:</w:t>
      </w:r>
    </w:p>
    <w:p w:rsidR="001927A7" w:rsidRDefault="001927A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 правоустанавливающие документы на земельный участок;</w:t>
      </w:r>
    </w:p>
    <w:p w:rsidR="001927A7" w:rsidRDefault="001927A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 градостроительный  план земельного участка;</w:t>
      </w:r>
    </w:p>
    <w:p w:rsidR="001927A7" w:rsidRDefault="001927A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3) </w:t>
      </w:r>
      <w:r w:rsidR="00386106">
        <w:rPr>
          <w:rFonts w:ascii="Times New Roman" w:hAnsi="Times New Roman" w:cs="Times New Roman"/>
          <w:sz w:val="28"/>
          <w:szCs w:val="28"/>
        </w:rPr>
        <w:t>схему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386106" w:rsidRDefault="00386106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 допускается требовать от заявителей документы, не предусмотренные пунктами 2.6.1. и 2.6.2. административного регламента.</w:t>
      </w:r>
    </w:p>
    <w:p w:rsidR="00A35DE5" w:rsidRDefault="00A35DE5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2.7. Документы,  представляемые для предоставления  муниципальной услуги должны отвечать следующим требованиям:</w:t>
      </w:r>
    </w:p>
    <w:p w:rsidR="00A35DE5" w:rsidRDefault="00A35DE5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документы должны быть исполнены на русском языке либо иметь заверенный перевод на русский язык;</w:t>
      </w:r>
    </w:p>
    <w:p w:rsidR="00A35DE5" w:rsidRDefault="00A35DE5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наименование з</w:t>
      </w:r>
      <w:r w:rsidR="00A44CA6">
        <w:rPr>
          <w:rFonts w:ascii="Times New Roman" w:hAnsi="Times New Roman" w:cs="Times New Roman"/>
          <w:sz w:val="28"/>
          <w:szCs w:val="28"/>
        </w:rPr>
        <w:t>астройщика, адрес, наименование объекта, работ должны быть написаны полностью, разборчивым почерком;</w:t>
      </w:r>
    </w:p>
    <w:p w:rsidR="00A44CA6" w:rsidRDefault="00A44CA6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исправления и подчистки в заявлении и документах не допускаются;</w:t>
      </w:r>
    </w:p>
    <w:p w:rsidR="009B2523" w:rsidRDefault="009B2523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документы не должны быть исполнены карандашом, не должны иметь серьёзных повреждений, наличие которых не позволяет однозначно истолковать их содержание;</w:t>
      </w:r>
    </w:p>
    <w:p w:rsidR="009B2523" w:rsidRDefault="009B2523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проектная документация должна быть утверждена застройщиком или заказчиком;</w:t>
      </w:r>
    </w:p>
    <w:p w:rsidR="004954D9" w:rsidRDefault="004954D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2.8. Основания для отказа в предоставлении муниципальной услуги:</w:t>
      </w:r>
    </w:p>
    <w:p w:rsidR="004954D9" w:rsidRDefault="004954D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5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отсутствие документов, предусмотренных пунктами 2.6.1, 2.6.2, настоящего административного регламента;</w:t>
      </w:r>
    </w:p>
    <w:p w:rsidR="004954D9" w:rsidRDefault="00D6559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EA5328">
        <w:rPr>
          <w:rFonts w:ascii="Times New Roman" w:hAnsi="Times New Roman" w:cs="Times New Roman"/>
          <w:sz w:val="28"/>
          <w:szCs w:val="28"/>
        </w:rPr>
        <w:t>в продлении срока действия разрешения на строительство должно быть отказано в случае, если строительство, реконструкция, капитальный ремонт объекта капитального строительства не начаты до истечения срока подачи заявления</w:t>
      </w:r>
      <w:r w:rsidR="004954D9">
        <w:rPr>
          <w:rFonts w:ascii="Times New Roman" w:hAnsi="Times New Roman" w:cs="Times New Roman"/>
          <w:sz w:val="28"/>
          <w:szCs w:val="28"/>
        </w:rPr>
        <w:t>;</w:t>
      </w:r>
    </w:p>
    <w:p w:rsidR="00D9749A" w:rsidRDefault="00D9749A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C5DD4">
        <w:rPr>
          <w:rFonts w:ascii="Times New Roman" w:hAnsi="Times New Roman" w:cs="Times New Roman"/>
          <w:b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D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</w:t>
      </w:r>
      <w:r w:rsidR="00BC5DD4">
        <w:rPr>
          <w:rFonts w:ascii="Times New Roman" w:hAnsi="Times New Roman" w:cs="Times New Roman"/>
          <w:sz w:val="28"/>
          <w:szCs w:val="28"/>
        </w:rPr>
        <w:t xml:space="preserve"> бесплатно.</w:t>
      </w:r>
    </w:p>
    <w:p w:rsidR="00BC5DD4" w:rsidRDefault="00BC5DD4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5DD4">
        <w:rPr>
          <w:rFonts w:ascii="Times New Roman" w:hAnsi="Times New Roman" w:cs="Times New Roman"/>
          <w:b/>
          <w:sz w:val="28"/>
          <w:szCs w:val="28"/>
        </w:rPr>
        <w:t>2.10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C5DD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 услуги и при</w:t>
      </w:r>
      <w:r>
        <w:rPr>
          <w:rFonts w:ascii="Times New Roman" w:hAnsi="Times New Roman" w:cs="Times New Roman"/>
          <w:sz w:val="28"/>
          <w:szCs w:val="28"/>
        </w:rPr>
        <w:t xml:space="preserve"> получении результата предоставления муниципальной услуги не более 15 минут.</w:t>
      </w:r>
    </w:p>
    <w:p w:rsidR="00BC5DD4" w:rsidRDefault="00BC5DD4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C5DD4">
        <w:rPr>
          <w:rFonts w:ascii="Times New Roman" w:hAnsi="Times New Roman" w:cs="Times New Roman"/>
          <w:b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 xml:space="preserve"> Заявление регистрируется в течении 3 дней с момента подачи заявления.</w:t>
      </w:r>
    </w:p>
    <w:p w:rsidR="00BC5DD4" w:rsidRDefault="00BC5DD4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5599">
        <w:rPr>
          <w:rFonts w:ascii="Times New Roman" w:hAnsi="Times New Roman" w:cs="Times New Roman"/>
          <w:b/>
          <w:sz w:val="28"/>
          <w:szCs w:val="28"/>
        </w:rPr>
        <w:t xml:space="preserve">2.12.   </w:t>
      </w:r>
      <w:r>
        <w:rPr>
          <w:rFonts w:ascii="Times New Roman" w:hAnsi="Times New Roman" w:cs="Times New Roman"/>
          <w:sz w:val="28"/>
          <w:szCs w:val="28"/>
        </w:rPr>
        <w:t>Требования к местам предоставления муниципальной услуги.</w:t>
      </w:r>
    </w:p>
    <w:p w:rsidR="00BC5DD4" w:rsidRDefault="00BC5DD4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 Требования к размещению и оформлению помещений.</w:t>
      </w:r>
    </w:p>
    <w:p w:rsidR="00BC5DD4" w:rsidRDefault="00BC5DD4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Помещения должны содержать  места для информирования, ожидания и приёма граждан.  </w:t>
      </w:r>
      <w:r w:rsidR="00AA23D1">
        <w:rPr>
          <w:rFonts w:ascii="Times New Roman" w:hAnsi="Times New Roman" w:cs="Times New Roman"/>
          <w:sz w:val="28"/>
          <w:szCs w:val="28"/>
        </w:rPr>
        <w:t>Помещения должны соответствовать  санитарно-эпидемиологическим правилам и нормам.</w:t>
      </w:r>
    </w:p>
    <w:p w:rsidR="00AA23D1" w:rsidRDefault="00AA23D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Требования к размещению и оформлению визуальной, текстовой и мультимедийной  информации.</w:t>
      </w:r>
    </w:p>
    <w:p w:rsidR="00AA23D1" w:rsidRDefault="00AA23D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Помещения должны содержать  места 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 обеспечена возможность свободного доступа граждан.</w:t>
      </w:r>
    </w:p>
    <w:p w:rsidR="00F860CF" w:rsidRDefault="00F860C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 Требования к оборудованию мест ожидания.</w:t>
      </w:r>
    </w:p>
    <w:p w:rsidR="00F860CF" w:rsidRDefault="00F860C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Места ожидания оборудуются:</w:t>
      </w:r>
    </w:p>
    <w:p w:rsidR="00F860CF" w:rsidRDefault="00F860C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противопожарной системой и средствами пожаротушения;</w:t>
      </w:r>
    </w:p>
    <w:p w:rsidR="00F860CF" w:rsidRDefault="00F860C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системой оповещения о возникновении чрезвычайной ситуации.</w:t>
      </w:r>
    </w:p>
    <w:p w:rsidR="00F860CF" w:rsidRDefault="00F860C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ожидания приёма граждан отводятся места, оборудованные стульями.</w:t>
      </w:r>
    </w:p>
    <w:p w:rsidR="00F860CF" w:rsidRDefault="00F860C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местах ожидания имеются средства для оказания первой помощи и доступные места общего пользования (туалет).</w:t>
      </w:r>
    </w:p>
    <w:p w:rsidR="00F860CF" w:rsidRDefault="00F860C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 Требования к парковочным местам.</w:t>
      </w:r>
    </w:p>
    <w:p w:rsidR="00F860CF" w:rsidRDefault="00053CB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860CF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месторасположению Отдела архитектуры, оборудуются </w:t>
      </w:r>
      <w:r>
        <w:rPr>
          <w:rFonts w:ascii="Times New Roman" w:hAnsi="Times New Roman" w:cs="Times New Roman"/>
          <w:sz w:val="28"/>
          <w:szCs w:val="28"/>
        </w:rPr>
        <w:t xml:space="preserve">  места для парковки автотранспортных средств. На стоянке</w:t>
      </w:r>
      <w:r w:rsidR="00D65599">
        <w:rPr>
          <w:rFonts w:ascii="Times New Roman" w:hAnsi="Times New Roman" w:cs="Times New Roman"/>
          <w:sz w:val="28"/>
          <w:szCs w:val="28"/>
        </w:rPr>
        <w:t xml:space="preserve"> должно быть не менее 5 машино-</w:t>
      </w:r>
      <w:r>
        <w:rPr>
          <w:rFonts w:ascii="Times New Roman" w:hAnsi="Times New Roman" w:cs="Times New Roman"/>
          <w:sz w:val="28"/>
          <w:szCs w:val="28"/>
        </w:rPr>
        <w:t>мест, из них не менее одного места – для парковки специальных транспортных средств инвалидов. Доступ граждан к парковочным местам является бесплатным.</w:t>
      </w:r>
    </w:p>
    <w:p w:rsidR="00053CB7" w:rsidRDefault="00053CB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д) Требования к оформлению входа в здание.</w:t>
      </w:r>
    </w:p>
    <w:p w:rsidR="00053CB7" w:rsidRDefault="00053CB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в Отдел архитектуры должен быть оборудован информационной табличкой (вывеской), содержащей следующую информацию:</w:t>
      </w:r>
    </w:p>
    <w:p w:rsidR="00053CB7" w:rsidRDefault="00053CB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наименование;</w:t>
      </w:r>
    </w:p>
    <w:p w:rsidR="00053CB7" w:rsidRDefault="00053CB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место нахождения;</w:t>
      </w:r>
    </w:p>
    <w:p w:rsidR="00053CB7" w:rsidRDefault="00053CB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режим работы.</w:t>
      </w:r>
    </w:p>
    <w:p w:rsidR="00053CB7" w:rsidRDefault="00053CB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Требования к местам для информирования заявителей, получения информации и запол</w:t>
      </w:r>
      <w:r w:rsidR="008863F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8863F9">
        <w:rPr>
          <w:rFonts w:ascii="Times New Roman" w:hAnsi="Times New Roman" w:cs="Times New Roman"/>
          <w:sz w:val="28"/>
          <w:szCs w:val="28"/>
        </w:rPr>
        <w:t xml:space="preserve"> необходимых документов.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Места информирования, предназначенные для ознакомления граждан с информационными материалами, оборудуются: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информационными стендами;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стульями и столами для оформления документов.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На информационных стендах в помещениях, предназначенных для приема граждан, размещается следующая информация об Отделе архитектуры: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режим работы;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приема граждан начальником Отдела архитектуры;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номера телефонов, адрес электронной почты;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настоящий административный регламент.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Требования к местам для ожидания заявителей.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ожидания приема граждан отводятся места, оборудованные стульями. </w:t>
      </w:r>
      <w:r w:rsidR="00614C0F">
        <w:rPr>
          <w:rFonts w:ascii="Times New Roman" w:hAnsi="Times New Roman" w:cs="Times New Roman"/>
          <w:sz w:val="28"/>
          <w:szCs w:val="28"/>
        </w:rPr>
        <w:t>В местах ожидания имеются средства для оказания первой помощи и доступные  места общего пользования. В местах ожидания размещаются специальные напольные и (или) настенные вешалки для одежды.</w:t>
      </w:r>
    </w:p>
    <w:p w:rsidR="00614C0F" w:rsidRDefault="00614C0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з) Требования  к местам для приема граждан.</w:t>
      </w:r>
    </w:p>
    <w:p w:rsidR="00614C0F" w:rsidRDefault="00614C0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для приема граждан</w:t>
      </w:r>
      <w:r w:rsidR="008C7114">
        <w:rPr>
          <w:rFonts w:ascii="Times New Roman" w:hAnsi="Times New Roman" w:cs="Times New Roman"/>
          <w:sz w:val="28"/>
          <w:szCs w:val="28"/>
        </w:rPr>
        <w:t xml:space="preserve">ина должно быть снабжено стулом, </w:t>
      </w:r>
      <w:r>
        <w:rPr>
          <w:rFonts w:ascii="Times New Roman" w:hAnsi="Times New Roman" w:cs="Times New Roman"/>
          <w:sz w:val="28"/>
          <w:szCs w:val="28"/>
        </w:rPr>
        <w:t xml:space="preserve"> иметь место для написания и размещении документов, заявлений.</w:t>
      </w:r>
    </w:p>
    <w:p w:rsidR="00614C0F" w:rsidRDefault="00614C0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C0F">
        <w:rPr>
          <w:rFonts w:ascii="Times New Roman" w:hAnsi="Times New Roman" w:cs="Times New Roman"/>
          <w:b/>
          <w:sz w:val="28"/>
          <w:szCs w:val="28"/>
        </w:rPr>
        <w:t>2.13.</w:t>
      </w:r>
      <w:r>
        <w:rPr>
          <w:rFonts w:ascii="Times New Roman" w:hAnsi="Times New Roman" w:cs="Times New Roman"/>
          <w:sz w:val="28"/>
          <w:szCs w:val="28"/>
        </w:rPr>
        <w:t xml:space="preserve"> Показатели доступности и качества муниципальной услуги.</w:t>
      </w:r>
    </w:p>
    <w:p w:rsidR="00614C0F" w:rsidRDefault="00614C0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614C0F" w:rsidRDefault="00614C0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простота и ясность изложения информационных документов;</w:t>
      </w:r>
    </w:p>
    <w:p w:rsidR="00614C0F" w:rsidRDefault="00614C0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различных каналов получения информации о предоставлении услуги;</w:t>
      </w:r>
    </w:p>
    <w:p w:rsidR="00614C0F" w:rsidRDefault="00614C0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короткое время оказания услуги;</w:t>
      </w:r>
    </w:p>
    <w:p w:rsidR="00614C0F" w:rsidRDefault="00614C0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удобный график </w:t>
      </w:r>
      <w:r w:rsidR="00E125A7">
        <w:rPr>
          <w:rFonts w:ascii="Times New Roman" w:hAnsi="Times New Roman" w:cs="Times New Roman"/>
          <w:sz w:val="28"/>
          <w:szCs w:val="28"/>
        </w:rPr>
        <w:t>работы органа, осуществляющего предоставление муниципальной услуги;</w:t>
      </w:r>
    </w:p>
    <w:p w:rsidR="00E125A7" w:rsidRDefault="00E125A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высокая культура обслуживания заявителей;</w:t>
      </w:r>
    </w:p>
    <w:p w:rsidR="00E125A7" w:rsidRDefault="00E125A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строгое соблюдение сроков предоставления  муниципальной  услуги;</w:t>
      </w:r>
    </w:p>
    <w:p w:rsidR="00E125A7" w:rsidRDefault="00E125A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количество обоснованных обжалований решений органа, осуществляющего предоставление муниципальной услуги.</w:t>
      </w:r>
    </w:p>
    <w:p w:rsidR="00EC5265" w:rsidRDefault="00E125A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25A7">
        <w:rPr>
          <w:rFonts w:ascii="Times New Roman" w:hAnsi="Times New Roman" w:cs="Times New Roman"/>
          <w:b/>
          <w:sz w:val="28"/>
          <w:szCs w:val="28"/>
        </w:rPr>
        <w:t>2.14</w:t>
      </w:r>
      <w:r w:rsidRPr="00EC5265">
        <w:rPr>
          <w:rFonts w:ascii="Times New Roman" w:hAnsi="Times New Roman" w:cs="Times New Roman"/>
          <w:sz w:val="28"/>
          <w:szCs w:val="28"/>
        </w:rPr>
        <w:t>.</w:t>
      </w:r>
      <w:r w:rsidR="00A80ED4" w:rsidRPr="00EC5265">
        <w:rPr>
          <w:rFonts w:ascii="Times New Roman" w:hAnsi="Times New Roman" w:cs="Times New Roman"/>
          <w:sz w:val="28"/>
          <w:szCs w:val="28"/>
        </w:rPr>
        <w:t xml:space="preserve"> </w:t>
      </w:r>
      <w:r w:rsidR="00EC5265" w:rsidRPr="00EC5265">
        <w:rPr>
          <w:rFonts w:ascii="Times New Roman" w:hAnsi="Times New Roman" w:cs="Times New Roman"/>
          <w:sz w:val="28"/>
          <w:szCs w:val="28"/>
        </w:rPr>
        <w:t xml:space="preserve"> С целью повышения </w:t>
      </w:r>
      <w:r w:rsidR="00A80ED4" w:rsidRPr="00EC5265">
        <w:rPr>
          <w:rFonts w:ascii="Times New Roman" w:hAnsi="Times New Roman" w:cs="Times New Roman"/>
          <w:sz w:val="28"/>
          <w:szCs w:val="28"/>
        </w:rPr>
        <w:t xml:space="preserve">   </w:t>
      </w:r>
      <w:r w:rsidR="00EC5265" w:rsidRPr="00EC5265">
        <w:rPr>
          <w:rFonts w:ascii="Times New Roman" w:hAnsi="Times New Roman" w:cs="Times New Roman"/>
          <w:sz w:val="28"/>
          <w:szCs w:val="28"/>
        </w:rPr>
        <w:t xml:space="preserve">  эффективности </w:t>
      </w:r>
      <w:r w:rsidR="00A80ED4" w:rsidRPr="00EC5265">
        <w:rPr>
          <w:rFonts w:ascii="Times New Roman" w:hAnsi="Times New Roman" w:cs="Times New Roman"/>
          <w:sz w:val="28"/>
          <w:szCs w:val="28"/>
        </w:rPr>
        <w:t xml:space="preserve">    </w:t>
      </w:r>
      <w:r w:rsidR="00EC5265" w:rsidRPr="00EC5265">
        <w:rPr>
          <w:rFonts w:ascii="Times New Roman" w:hAnsi="Times New Roman" w:cs="Times New Roman"/>
          <w:sz w:val="28"/>
          <w:szCs w:val="28"/>
        </w:rPr>
        <w:t xml:space="preserve"> работы по предоставлению муниципальной услуги</w:t>
      </w:r>
      <w:r w:rsidR="00EC526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C5265" w:rsidRPr="00EC5265">
        <w:rPr>
          <w:rFonts w:ascii="Times New Roman" w:hAnsi="Times New Roman" w:cs="Times New Roman"/>
          <w:sz w:val="28"/>
          <w:szCs w:val="28"/>
        </w:rPr>
        <w:t xml:space="preserve">обеспечению открытости деятельности в части </w:t>
      </w:r>
      <w:r w:rsidR="00EC5265" w:rsidRPr="00EC5265">
        <w:rPr>
          <w:rFonts w:ascii="Times New Roman" w:hAnsi="Times New Roman" w:cs="Times New Roman"/>
          <w:sz w:val="28"/>
          <w:szCs w:val="28"/>
        </w:rPr>
        <w:lastRenderedPageBreak/>
        <w:t>очередности и качества её оказания, муниципальная услуга может предоставлят</w:t>
      </w:r>
      <w:r w:rsidR="00EC5265">
        <w:rPr>
          <w:rFonts w:ascii="Times New Roman" w:hAnsi="Times New Roman" w:cs="Times New Roman"/>
          <w:sz w:val="28"/>
          <w:szCs w:val="28"/>
        </w:rPr>
        <w:t>ь</w:t>
      </w:r>
      <w:r w:rsidR="00EC5265" w:rsidRPr="00EC5265">
        <w:rPr>
          <w:rFonts w:ascii="Times New Roman" w:hAnsi="Times New Roman" w:cs="Times New Roman"/>
          <w:sz w:val="28"/>
          <w:szCs w:val="28"/>
        </w:rPr>
        <w:t>ся</w:t>
      </w:r>
      <w:r w:rsidR="00A80ED4" w:rsidRPr="00EC5265">
        <w:rPr>
          <w:rFonts w:ascii="Times New Roman" w:hAnsi="Times New Roman" w:cs="Times New Roman"/>
          <w:sz w:val="28"/>
          <w:szCs w:val="28"/>
        </w:rPr>
        <w:t xml:space="preserve">      </w:t>
      </w:r>
      <w:r w:rsidR="00EC5265">
        <w:rPr>
          <w:rFonts w:ascii="Times New Roman" w:hAnsi="Times New Roman" w:cs="Times New Roman"/>
          <w:sz w:val="28"/>
          <w:szCs w:val="28"/>
        </w:rPr>
        <w:t xml:space="preserve"> в   электронной </w:t>
      </w:r>
      <w:r w:rsidR="00A80ED4" w:rsidRPr="00EC5265">
        <w:rPr>
          <w:rFonts w:ascii="Times New Roman" w:hAnsi="Times New Roman" w:cs="Times New Roman"/>
          <w:sz w:val="28"/>
          <w:szCs w:val="28"/>
        </w:rPr>
        <w:t xml:space="preserve">  </w:t>
      </w:r>
      <w:r w:rsidR="00EC5265">
        <w:rPr>
          <w:rFonts w:ascii="Times New Roman" w:hAnsi="Times New Roman" w:cs="Times New Roman"/>
          <w:sz w:val="28"/>
          <w:szCs w:val="28"/>
        </w:rPr>
        <w:t>форме.</w:t>
      </w:r>
    </w:p>
    <w:p w:rsidR="00EC5265" w:rsidRDefault="00EC5265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предоставлении муниципальной услуги в электронной форме осуществляются:</w:t>
      </w:r>
    </w:p>
    <w:p w:rsidR="00EC5265" w:rsidRDefault="00EC5265" w:rsidP="00EC5265">
      <w:pPr>
        <w:pStyle w:val="a7"/>
        <w:numPr>
          <w:ilvl w:val="0"/>
          <w:numId w:val="2"/>
        </w:num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информации заявителям и обеспечение доступа заявителей к сведениям о муниципальной услуге посредством размещения на официальном сайте Ардонского района;</w:t>
      </w:r>
    </w:p>
    <w:p w:rsidR="00EC5265" w:rsidRDefault="00EC5265" w:rsidP="00EC5265">
      <w:pPr>
        <w:pStyle w:val="a7"/>
        <w:numPr>
          <w:ilvl w:val="0"/>
          <w:numId w:val="2"/>
        </w:num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заявителем заявления и иных документов, необходимых для предоставления муниципальной услуги и прием таких заявления и документов с использованием единого портала государственных и муниципальных услуг, а также посредством электронной почты;</w:t>
      </w:r>
    </w:p>
    <w:p w:rsidR="005B2BBE" w:rsidRDefault="00EC5265" w:rsidP="00EC5265">
      <w:pPr>
        <w:pStyle w:val="a7"/>
        <w:numPr>
          <w:ilvl w:val="0"/>
          <w:numId w:val="2"/>
        </w:num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получение заявителем</w:t>
      </w:r>
      <w:r w:rsidR="005B2BBE">
        <w:rPr>
          <w:rFonts w:ascii="Times New Roman" w:hAnsi="Times New Roman" w:cs="Times New Roman"/>
          <w:sz w:val="28"/>
          <w:szCs w:val="28"/>
        </w:rPr>
        <w:t xml:space="preserve"> сведений о ходе выполнения заявления о предоставлении муниципальной услуги с помощью средств электронной связи;</w:t>
      </w:r>
    </w:p>
    <w:p w:rsidR="005B2BBE" w:rsidRDefault="005B2BBE" w:rsidP="00EC5265">
      <w:pPr>
        <w:pStyle w:val="a7"/>
        <w:numPr>
          <w:ilvl w:val="0"/>
          <w:numId w:val="2"/>
        </w:num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взаимодействие органов, участвующих в предоставлении муниципальной услуги;</w:t>
      </w:r>
    </w:p>
    <w:p w:rsidR="005B2BBE" w:rsidRDefault="005B2BBE" w:rsidP="00EC5265">
      <w:pPr>
        <w:pStyle w:val="a7"/>
        <w:numPr>
          <w:ilvl w:val="0"/>
          <w:numId w:val="2"/>
        </w:num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иные действия, необходимые для предоставления муниципальной услуги.</w:t>
      </w:r>
    </w:p>
    <w:p w:rsidR="005B2BBE" w:rsidRDefault="005B2BBE" w:rsidP="005B2BBE">
      <w:pPr>
        <w:pStyle w:val="a7"/>
        <w:tabs>
          <w:tab w:val="left" w:pos="1721"/>
        </w:tabs>
        <w:ind w:left="660"/>
        <w:jc w:val="both"/>
        <w:rPr>
          <w:rFonts w:ascii="Times New Roman" w:hAnsi="Times New Roman" w:cs="Times New Roman"/>
          <w:sz w:val="28"/>
          <w:szCs w:val="28"/>
        </w:rPr>
      </w:pPr>
    </w:p>
    <w:p w:rsidR="005B2BBE" w:rsidRPr="005B2BBE" w:rsidRDefault="005B2BBE" w:rsidP="005B2BBE">
      <w:pPr>
        <w:tabs>
          <w:tab w:val="left" w:pos="172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B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Ш.Административные процедуры</w:t>
      </w:r>
      <w:r w:rsidR="00A80ED4" w:rsidRPr="005B2BB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1340D" w:rsidRDefault="005B2BBE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B1340D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A80ED4" w:rsidRPr="00B1340D">
        <w:rPr>
          <w:rFonts w:ascii="Times New Roman" w:hAnsi="Times New Roman" w:cs="Times New Roman"/>
          <w:sz w:val="28"/>
          <w:szCs w:val="28"/>
        </w:rPr>
        <w:t xml:space="preserve">   </w:t>
      </w:r>
      <w:r w:rsidRPr="00B1340D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 w:rsidR="00B1340D" w:rsidRPr="00B1340D">
        <w:rPr>
          <w:rFonts w:ascii="Times New Roman" w:hAnsi="Times New Roman" w:cs="Times New Roman"/>
          <w:sz w:val="28"/>
          <w:szCs w:val="28"/>
        </w:rPr>
        <w:t>, выполняемых при предоставлении муниципальной услуги, показана на</w:t>
      </w:r>
      <w:r w:rsidR="00B1340D">
        <w:rPr>
          <w:rFonts w:ascii="Times New Roman" w:hAnsi="Times New Roman" w:cs="Times New Roman"/>
          <w:sz w:val="28"/>
          <w:szCs w:val="28"/>
        </w:rPr>
        <w:t xml:space="preserve"> блок-схеме, приведенной в приложении № 1 к административному регламенту.</w:t>
      </w:r>
    </w:p>
    <w:p w:rsidR="00B1340D" w:rsidRDefault="00B1340D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выполнение следующих административных процедур:</w:t>
      </w:r>
    </w:p>
    <w:p w:rsidR="00B1340D" w:rsidRDefault="00B1340D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прием  и</w:t>
      </w:r>
      <w:r w:rsidRPr="00B13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регистрация заявления с прилагаемыми документами;</w:t>
      </w:r>
      <w:r w:rsidR="00A80ED4" w:rsidRPr="00B1340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1340D" w:rsidRDefault="00B1340D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рассмотрение заявления с прилагаемыми документами и принятие решения о предоставлении муниципальной услуги либо об отказе в </w:t>
      </w:r>
      <w:r w:rsidR="00D65599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277817" w:rsidRDefault="00B1340D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C7114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зарегистрированного </w:t>
      </w:r>
      <w:r w:rsidR="00A80ED4" w:rsidRPr="00B1340D">
        <w:rPr>
          <w:rFonts w:ascii="Times New Roman" w:hAnsi="Times New Roman" w:cs="Times New Roman"/>
          <w:sz w:val="28"/>
          <w:szCs w:val="28"/>
        </w:rPr>
        <w:t xml:space="preserve"> </w:t>
      </w:r>
      <w:r w:rsidR="00D331BE">
        <w:rPr>
          <w:rFonts w:ascii="Times New Roman" w:hAnsi="Times New Roman" w:cs="Times New Roman"/>
          <w:sz w:val="28"/>
          <w:szCs w:val="28"/>
        </w:rPr>
        <w:t>(с продленным сроком действия)</w:t>
      </w:r>
      <w:r w:rsidR="00A80ED4" w:rsidRPr="00B134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или отказа в предоставлении</w:t>
      </w:r>
      <w:r w:rsidR="00277817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E125A7" w:rsidRDefault="00277817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-направление Отделом архитектуры копии разрешения на строительство в орган исполнительной  власти РСО-Алания, уполномоченный на  осуществление государственного</w:t>
      </w:r>
      <w:r w:rsidR="00A80ED4" w:rsidRPr="00B1340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строительного надзора.</w:t>
      </w:r>
    </w:p>
    <w:p w:rsidR="00277817" w:rsidRDefault="00277817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3.1.  Юридическим фактом для начала исполнения административного действия по приему и регистрации  заявления с прилагаемыми документами является обращение заявителя к специалисту Отдела архитектуры, либо получение по почте заявления о предоставлении услуги  с прилагаемыми документами.</w:t>
      </w:r>
    </w:p>
    <w:p w:rsidR="00277817" w:rsidRDefault="00277817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Ответственным за исполнение данного административного действия является специалист Отдела архитектуры, ответственный за прием документов</w:t>
      </w:r>
      <w:r w:rsidR="004A6B9B">
        <w:rPr>
          <w:rFonts w:ascii="Times New Roman" w:hAnsi="Times New Roman" w:cs="Times New Roman"/>
          <w:sz w:val="28"/>
          <w:szCs w:val="28"/>
        </w:rPr>
        <w:t>.</w:t>
      </w:r>
    </w:p>
    <w:p w:rsidR="004A6B9B" w:rsidRDefault="004A6B9B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случае, если представленные документы не отвечают указанным требованиям, то Специалист возвращает документы и разъясняет ему причины возврата. Если представленные документы отвечают требованиям настоящего регламента, специалист Отдела архитектуры регистрирует заявление и назначает дату </w:t>
      </w:r>
      <w:r w:rsidR="008C7114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50A">
        <w:rPr>
          <w:rFonts w:ascii="Times New Roman" w:hAnsi="Times New Roman" w:cs="Times New Roman"/>
          <w:sz w:val="28"/>
          <w:szCs w:val="28"/>
        </w:rPr>
        <w:t>разрешения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B9B" w:rsidRDefault="004A6B9B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Время приема документов составляет не более 20 минут.</w:t>
      </w:r>
    </w:p>
    <w:p w:rsidR="004A6B9B" w:rsidRDefault="004A6B9B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Результатом исполнения  административного действия  является регистрация заявления. </w:t>
      </w:r>
    </w:p>
    <w:p w:rsidR="004A6B9B" w:rsidRDefault="004A6B9B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Срок исполнения данного административного действия составляет не более одного дня.</w:t>
      </w:r>
    </w:p>
    <w:p w:rsidR="004A6B9B" w:rsidRDefault="004A6B9B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3.2.  Юридическим фактом для начала административного действия по рассмотрению заявления и принятию решения о предоставлении муниципальной услуги либо об отказе в предоставлении муниципальной услуги является  регистрация </w:t>
      </w:r>
      <w:r w:rsidR="00E63E4B">
        <w:rPr>
          <w:rFonts w:ascii="Times New Roman" w:hAnsi="Times New Roman" w:cs="Times New Roman"/>
          <w:sz w:val="28"/>
          <w:szCs w:val="28"/>
        </w:rPr>
        <w:t xml:space="preserve">заявления, с прилагаемыми документами. </w:t>
      </w:r>
    </w:p>
    <w:p w:rsidR="00E63E4B" w:rsidRDefault="00E63E4B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Ответственным за исполнение данного административного действия является специалист Отдела архитектуры, ответственный за предоставление муниципальной услуги.</w:t>
      </w:r>
    </w:p>
    <w:p w:rsidR="00E63E4B" w:rsidRDefault="00E63E4B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Специалист Отдела, ответственный за предоставление муниципальной услуги в день регистрации заявления передает его начальнику Отдела архитектуры на рассмотрение. Начальник  Отдела архитектуры не позднее следующего дня со дня получения документов, дает поручение специалисту Отдела о рассмотрении  документов и </w:t>
      </w:r>
      <w:r w:rsidR="00D558EE">
        <w:rPr>
          <w:rFonts w:ascii="Times New Roman" w:hAnsi="Times New Roman" w:cs="Times New Roman"/>
          <w:sz w:val="28"/>
          <w:szCs w:val="28"/>
        </w:rPr>
        <w:t>простановке новой даты окончания срока действия</w:t>
      </w:r>
      <w:r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либо отказа в предоставлении  муниципальной услуги.</w:t>
      </w:r>
    </w:p>
    <w:p w:rsidR="00E63E4B" w:rsidRDefault="00E63E4B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Специалист отдела архитектуры:</w:t>
      </w:r>
    </w:p>
    <w:p w:rsidR="00B37BDF" w:rsidRDefault="00B37BDF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проводит проверку наличия документов, прилагаемых к заявлению;</w:t>
      </w:r>
    </w:p>
    <w:p w:rsidR="00B37BDF" w:rsidRDefault="00B37BDF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осуществляет необходимые действия </w:t>
      </w:r>
      <w:r w:rsidR="008A35F9">
        <w:rPr>
          <w:rFonts w:ascii="Times New Roman" w:hAnsi="Times New Roman" w:cs="Times New Roman"/>
          <w:sz w:val="28"/>
          <w:szCs w:val="28"/>
        </w:rPr>
        <w:t>по межведомственному и (или)  межуровневому взаимодействию;</w:t>
      </w:r>
    </w:p>
    <w:p w:rsidR="008A35F9" w:rsidRDefault="008A35F9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подготавливает разрешение на строительство либо отказ в предоставлении муниципальной услуги, с указанием причин отказа;</w:t>
      </w:r>
    </w:p>
    <w:p w:rsidR="008A35F9" w:rsidRDefault="008A35F9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подает подготовленное разрешение на строительств</w:t>
      </w:r>
      <w:r w:rsidR="008C7114">
        <w:rPr>
          <w:rFonts w:ascii="Times New Roman" w:hAnsi="Times New Roman" w:cs="Times New Roman"/>
          <w:sz w:val="28"/>
          <w:szCs w:val="28"/>
        </w:rPr>
        <w:t>о на подпись  начальнику отдела</w:t>
      </w:r>
    </w:p>
    <w:p w:rsidR="008A35F9" w:rsidRDefault="008A35F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</w:t>
      </w:r>
      <w:r w:rsidR="00174D95">
        <w:rPr>
          <w:rFonts w:ascii="Times New Roman" w:hAnsi="Times New Roman" w:cs="Times New Roman"/>
          <w:sz w:val="28"/>
          <w:szCs w:val="28"/>
        </w:rPr>
        <w:t>зультатом исполнения  административного действия  является подписание начальником отдела разрешения на строительство</w:t>
      </w:r>
      <w:r w:rsidR="00D558EE">
        <w:rPr>
          <w:rFonts w:ascii="Times New Roman" w:hAnsi="Times New Roman" w:cs="Times New Roman"/>
          <w:sz w:val="28"/>
          <w:szCs w:val="28"/>
        </w:rPr>
        <w:t xml:space="preserve"> (с обозначением новой даты окончания срока действия)</w:t>
      </w:r>
      <w:r w:rsidR="00174D95">
        <w:rPr>
          <w:rFonts w:ascii="Times New Roman" w:hAnsi="Times New Roman" w:cs="Times New Roman"/>
          <w:sz w:val="28"/>
          <w:szCs w:val="28"/>
        </w:rPr>
        <w:t xml:space="preserve"> либо отказ в предоставлении муниципальной услуги.</w:t>
      </w:r>
    </w:p>
    <w:p w:rsidR="00174D95" w:rsidRDefault="00174D95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Срок исполнения данного административного действия  составляет не более десяти дней.</w:t>
      </w:r>
    </w:p>
    <w:p w:rsidR="00174D95" w:rsidRDefault="00174D95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3.3. Основанием для начала административного действия по </w:t>
      </w:r>
      <w:r w:rsidR="008C7114">
        <w:rPr>
          <w:rFonts w:ascii="Times New Roman" w:hAnsi="Times New Roman" w:cs="Times New Roman"/>
          <w:sz w:val="28"/>
          <w:szCs w:val="28"/>
        </w:rPr>
        <w:t>пр</w:t>
      </w:r>
      <w:r w:rsidR="008F4EFC">
        <w:rPr>
          <w:rFonts w:ascii="Times New Roman" w:hAnsi="Times New Roman" w:cs="Times New Roman"/>
          <w:sz w:val="28"/>
          <w:szCs w:val="28"/>
        </w:rPr>
        <w:t>одлению срока действия</w:t>
      </w:r>
      <w:r w:rsidR="00D55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разрешения  на строительство либо отказа в предоставлении муниципальной услу</w:t>
      </w:r>
      <w:r w:rsidR="00526F72">
        <w:rPr>
          <w:rFonts w:ascii="Times New Roman" w:hAnsi="Times New Roman" w:cs="Times New Roman"/>
          <w:sz w:val="28"/>
          <w:szCs w:val="28"/>
        </w:rPr>
        <w:t>ги являются подписанные и зареги</w:t>
      </w:r>
      <w:r>
        <w:rPr>
          <w:rFonts w:ascii="Times New Roman" w:hAnsi="Times New Roman" w:cs="Times New Roman"/>
          <w:sz w:val="28"/>
          <w:szCs w:val="28"/>
        </w:rPr>
        <w:t>стрированные разрешение на строительство</w:t>
      </w:r>
      <w:r w:rsidR="00526F72">
        <w:rPr>
          <w:rFonts w:ascii="Times New Roman" w:hAnsi="Times New Roman" w:cs="Times New Roman"/>
          <w:sz w:val="28"/>
          <w:szCs w:val="28"/>
        </w:rPr>
        <w:t xml:space="preserve">  либо отказ в предоставлении муниципальной услуги.</w:t>
      </w:r>
    </w:p>
    <w:p w:rsidR="00526F72" w:rsidRDefault="00526F72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Ответственным за исполнение данного административного действия является специалист Отдела архитектуры, ответственный за предоставление муниципальной услуги.</w:t>
      </w:r>
      <w:r w:rsidR="00BE6C33">
        <w:rPr>
          <w:rFonts w:ascii="Times New Roman" w:hAnsi="Times New Roman" w:cs="Times New Roman"/>
          <w:sz w:val="28"/>
          <w:szCs w:val="28"/>
        </w:rPr>
        <w:t xml:space="preserve"> </w:t>
      </w:r>
      <w:r w:rsidR="00C17F4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69EF" w:rsidRDefault="004469EF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Отдела, ответственный за предоставление муниципальной услуги:</w:t>
      </w:r>
    </w:p>
    <w:p w:rsidR="004469EF" w:rsidRDefault="004469EF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 помощью средств телефонной или электронной связи уведомляет заявителя о необходимости получить </w:t>
      </w:r>
      <w:r w:rsidR="008F4EFC">
        <w:rPr>
          <w:rFonts w:ascii="Times New Roman" w:hAnsi="Times New Roman" w:cs="Times New Roman"/>
          <w:sz w:val="28"/>
          <w:szCs w:val="28"/>
        </w:rPr>
        <w:t xml:space="preserve">продленное </w:t>
      </w:r>
      <w:r>
        <w:rPr>
          <w:rFonts w:ascii="Times New Roman" w:hAnsi="Times New Roman" w:cs="Times New Roman"/>
          <w:sz w:val="28"/>
          <w:szCs w:val="28"/>
        </w:rPr>
        <w:t>разрешение на строительство либо отказ в предоставлении муниципальной услуги;</w:t>
      </w:r>
    </w:p>
    <w:p w:rsidR="004469EF" w:rsidRDefault="004469EF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выдает разрешение на строительство либо отказ в предоставлении муниципальной услуги (при личном обращении);</w:t>
      </w:r>
    </w:p>
    <w:p w:rsidR="004469EF" w:rsidRDefault="004469EF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направляет заявителю разрешение на строительство либо уведомляет об отказе в предоставлении муниципальной услуги по почте заказным письмом с уведомлением.</w:t>
      </w:r>
    </w:p>
    <w:p w:rsidR="004469EF" w:rsidRDefault="00504598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</w:t>
      </w:r>
      <w:r w:rsidR="004469EF">
        <w:rPr>
          <w:rFonts w:ascii="Times New Roman" w:hAnsi="Times New Roman" w:cs="Times New Roman"/>
          <w:sz w:val="28"/>
          <w:szCs w:val="28"/>
        </w:rPr>
        <w:t>езультатом исполнения административного действия является выдача или направление заявителю по почте заказным письмом с уведомлением</w:t>
      </w:r>
      <w:r w:rsidR="008F4EFC">
        <w:rPr>
          <w:rFonts w:ascii="Times New Roman" w:hAnsi="Times New Roman" w:cs="Times New Roman"/>
          <w:sz w:val="28"/>
          <w:szCs w:val="28"/>
        </w:rPr>
        <w:t xml:space="preserve"> продленного</w:t>
      </w:r>
      <w:r w:rsidR="004469EF">
        <w:rPr>
          <w:rFonts w:ascii="Times New Roman" w:hAnsi="Times New Roman" w:cs="Times New Roman"/>
          <w:sz w:val="28"/>
          <w:szCs w:val="28"/>
        </w:rPr>
        <w:t xml:space="preserve">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на строительство либо отказа в предоставлении муниципальной услуги.</w:t>
      </w:r>
    </w:p>
    <w:p w:rsidR="00504598" w:rsidRDefault="00504598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исполнения данного административного действия  составляет не более одного дня.</w:t>
      </w:r>
    </w:p>
    <w:p w:rsidR="00504598" w:rsidRDefault="00504598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3.4. Основанием для начала административного действия по направлению копии разрешения на строительство</w:t>
      </w:r>
      <w:r w:rsidR="00831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орган исполнительной власти РСО-Алания является направление специалистом Отдела архитектуры по почте копии разрешения на строительство в орган исполнительной  власти РСО-Алания,  уполномоченный на осуществление государственного строительного надзора, в случае, если проектная документация на объект капитального строительства подлежит государственной экспертизе в соответствии  со статьей 49  Градостроительного кодекса Российской Федерации.</w:t>
      </w:r>
    </w:p>
    <w:p w:rsidR="00504598" w:rsidRDefault="00504598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Ответственным за испол</w:t>
      </w:r>
      <w:r w:rsidR="0091550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915500">
        <w:rPr>
          <w:rFonts w:ascii="Times New Roman" w:hAnsi="Times New Roman" w:cs="Times New Roman"/>
          <w:sz w:val="28"/>
          <w:szCs w:val="28"/>
        </w:rPr>
        <w:t xml:space="preserve"> данного административного действия является специалист Отдела архитектуры,  ответственный за предоставление муниципальной услуги.</w:t>
      </w:r>
    </w:p>
    <w:p w:rsidR="00915500" w:rsidRDefault="00915500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Результатом исполнения  административного действия является направление по почте копии разрешения на строительство в   орган исполнительной</w:t>
      </w:r>
      <w:r w:rsidR="00014458">
        <w:rPr>
          <w:rFonts w:ascii="Times New Roman" w:hAnsi="Times New Roman" w:cs="Times New Roman"/>
          <w:sz w:val="28"/>
          <w:szCs w:val="28"/>
        </w:rPr>
        <w:t xml:space="preserve"> власти РСО-Алания, уполномоченный на осуществление государственного строительного надзора,</w:t>
      </w:r>
    </w:p>
    <w:p w:rsidR="00014458" w:rsidRDefault="00014458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Срок исполнения данного административного действия составляет не более трех дней.</w:t>
      </w:r>
    </w:p>
    <w:p w:rsidR="00014458" w:rsidRDefault="00014458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14458" w:rsidRDefault="00014458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14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445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14458">
        <w:rPr>
          <w:rFonts w:ascii="Times New Roman" w:hAnsi="Times New Roman" w:cs="Times New Roman"/>
          <w:b/>
          <w:sz w:val="28"/>
          <w:szCs w:val="28"/>
        </w:rPr>
        <w:t>. Контроль  за предоставлением муниципальной услуги</w:t>
      </w:r>
    </w:p>
    <w:p w:rsidR="00014458" w:rsidRDefault="00014458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014458">
        <w:rPr>
          <w:rFonts w:ascii="Times New Roman" w:hAnsi="Times New Roman" w:cs="Times New Roman"/>
          <w:sz w:val="28"/>
          <w:szCs w:val="28"/>
        </w:rPr>
        <w:t>Порядок осуществления текущего кон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14458">
        <w:rPr>
          <w:rFonts w:ascii="Times New Roman" w:hAnsi="Times New Roman" w:cs="Times New Roman"/>
          <w:sz w:val="28"/>
          <w:szCs w:val="28"/>
        </w:rPr>
        <w:t>роля.</w:t>
      </w:r>
    </w:p>
    <w:p w:rsidR="00014458" w:rsidRDefault="00014458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Текущий контроль за соблюдением последовательности действий, определенных административными</w:t>
      </w:r>
      <w:r w:rsidR="00711865">
        <w:rPr>
          <w:rFonts w:ascii="Times New Roman" w:hAnsi="Times New Roman" w:cs="Times New Roman"/>
          <w:sz w:val="28"/>
          <w:szCs w:val="28"/>
        </w:rPr>
        <w:t xml:space="preserve"> процедурами по предоставлению муниципальной услуги, положений настоящего Административного  регламента, нормативных правовых актов, определяющих порядок выполнения  административных процедур</w:t>
      </w:r>
      <w:r w:rsidR="008B38F7">
        <w:rPr>
          <w:rFonts w:ascii="Times New Roman" w:hAnsi="Times New Roman" w:cs="Times New Roman"/>
          <w:sz w:val="28"/>
          <w:szCs w:val="28"/>
        </w:rPr>
        <w:t>, осуществляется начальником Отдела  архитектуры.</w:t>
      </w:r>
    </w:p>
    <w:p w:rsidR="008B38F7" w:rsidRDefault="008B38F7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 (тематические проверки).</w:t>
      </w:r>
    </w:p>
    <w:p w:rsidR="008B38F7" w:rsidRDefault="008B38F7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Проверка также может проводиться по конкретному обращению заявителя.</w:t>
      </w:r>
    </w:p>
    <w:p w:rsidR="008B38F7" w:rsidRDefault="008B38F7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Периодичность осуществления текущего контроля устанавливается начальником отдела. По результатам проверок начальник  отдела дает указания по устранению выявленных нарушений и контролирует их исполнение.</w:t>
      </w:r>
    </w:p>
    <w:p w:rsidR="008B38F7" w:rsidRDefault="008B38F7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Специалисты Отдела архитектуры, которые осуществляют определенные а</w:t>
      </w:r>
      <w:r w:rsidR="0037234D">
        <w:rPr>
          <w:rFonts w:ascii="Times New Roman" w:hAnsi="Times New Roman" w:cs="Times New Roman"/>
          <w:sz w:val="28"/>
          <w:szCs w:val="28"/>
        </w:rPr>
        <w:t>дминистративные процедуры, несут персональную ответственность за организацию работы, за соблюдение сроков и порядка рассмотрения, согласования и оформления документов в ходе предоставления муниципальной услуги.</w:t>
      </w:r>
    </w:p>
    <w:p w:rsidR="0037234D" w:rsidRPr="0037234D" w:rsidRDefault="0037234D" w:rsidP="0037234D">
      <w:pPr>
        <w:tabs>
          <w:tab w:val="left" w:pos="1721"/>
        </w:tabs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37234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7234D">
        <w:rPr>
          <w:rFonts w:ascii="Times New Roman" w:hAnsi="Times New Roman" w:cs="Times New Roman"/>
          <w:b/>
          <w:sz w:val="28"/>
          <w:szCs w:val="28"/>
        </w:rPr>
        <w:t xml:space="preserve">. Порядок обжалования действий (бездействия) должностного лица и принимаемого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34D">
        <w:rPr>
          <w:rFonts w:ascii="Times New Roman" w:hAnsi="Times New Roman" w:cs="Times New Roman"/>
          <w:b/>
          <w:sz w:val="28"/>
          <w:szCs w:val="28"/>
        </w:rPr>
        <w:t xml:space="preserve">им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34D">
        <w:rPr>
          <w:rFonts w:ascii="Times New Roman" w:hAnsi="Times New Roman" w:cs="Times New Roman"/>
          <w:b/>
          <w:sz w:val="28"/>
          <w:szCs w:val="28"/>
        </w:rPr>
        <w:t>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34D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34D">
        <w:rPr>
          <w:rFonts w:ascii="Times New Roman" w:hAnsi="Times New Roman" w:cs="Times New Roman"/>
          <w:b/>
          <w:sz w:val="28"/>
          <w:szCs w:val="28"/>
        </w:rPr>
        <w:t xml:space="preserve">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34D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34D">
        <w:rPr>
          <w:rFonts w:ascii="Times New Roman" w:hAnsi="Times New Roman" w:cs="Times New Roman"/>
          <w:b/>
          <w:sz w:val="28"/>
          <w:szCs w:val="28"/>
        </w:rPr>
        <w:t>услуги.</w:t>
      </w:r>
    </w:p>
    <w:p w:rsidR="008B38F7" w:rsidRDefault="0037234D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Заинтересованное лицо </w:t>
      </w:r>
      <w:r w:rsidR="00D61E71">
        <w:rPr>
          <w:rFonts w:ascii="Times New Roman" w:hAnsi="Times New Roman" w:cs="Times New Roman"/>
          <w:sz w:val="28"/>
          <w:szCs w:val="28"/>
        </w:rPr>
        <w:t>может обратиться с заявлением и/ или жалобой (далее – жалоба) на  действия (бездействие) и решения ответственного должностного лица Отдела архитектуры непосредственно к главе администрации местного самоуправления Ардонского района.</w:t>
      </w:r>
    </w:p>
    <w:p w:rsidR="00D61E71" w:rsidRDefault="00D61E71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Жалоба подлежит обязательному рассмотрению. Жалоба может быть подана в письменной или в устной форме. В устной форме жалобы рассматриваются по общему правилу в ходе личного приема главы администрации. Информация о месте, днях и часах приема главы администрации доводится до сведения граждан посредством размещения на информационных стендах в администрации местного самоуправления  Ардонского района.</w:t>
      </w:r>
    </w:p>
    <w:p w:rsidR="00D61E71" w:rsidRDefault="00D61E71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Письменная жалоба может быть подана в ходе личного приема, направлена по почте (электронной почте) </w:t>
      </w:r>
      <w:r w:rsidR="005A3869">
        <w:rPr>
          <w:rFonts w:ascii="Times New Roman" w:hAnsi="Times New Roman" w:cs="Times New Roman"/>
          <w:sz w:val="28"/>
          <w:szCs w:val="28"/>
        </w:rPr>
        <w:t>или факсимильной связи, представлена лично.</w:t>
      </w:r>
    </w:p>
    <w:p w:rsidR="005A3869" w:rsidRDefault="005A386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Жалобы, поданные в письменном виде главе администрации местного самоуправления, подлежат обязательной регистрации в течение 3 дней с момента поступления в администрацию местного самоуправления.</w:t>
      </w:r>
    </w:p>
    <w:p w:rsidR="005A3869" w:rsidRDefault="005A386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рассмотрения в срок не позднее 30 дней  со дня ее регистрации.</w:t>
      </w:r>
    </w:p>
    <w:p w:rsidR="005A3869" w:rsidRDefault="005A386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Глава администрации принимает решение отказать в рассмотрении жалобы по следующим  основаниям:</w:t>
      </w:r>
    </w:p>
    <w:p w:rsidR="005A3869" w:rsidRDefault="005A386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отсутствуют реквизиты заявителя;</w:t>
      </w:r>
    </w:p>
    <w:p w:rsidR="005A3869" w:rsidRDefault="005A386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отсутствует указание на предмет обжалования;</w:t>
      </w:r>
    </w:p>
    <w:p w:rsidR="005A3869" w:rsidRDefault="005A386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заявитель жалобы обжалует судебное решение;</w:t>
      </w:r>
    </w:p>
    <w:p w:rsidR="005A3869" w:rsidRDefault="005A386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5A3869" w:rsidRDefault="005A386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текст жалобы не под</w:t>
      </w:r>
      <w:r w:rsidR="0003163D">
        <w:rPr>
          <w:rFonts w:ascii="Times New Roman" w:hAnsi="Times New Roman" w:cs="Times New Roman"/>
          <w:sz w:val="28"/>
          <w:szCs w:val="28"/>
        </w:rPr>
        <w:t>дается прочтению;</w:t>
      </w:r>
    </w:p>
    <w:p w:rsidR="0003163D" w:rsidRDefault="0003163D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в жалобе содержится вопрос, на который заявителю жалобы многократно давались письменные ответы по существу в связи с ранее направляемыми жалобами и при этом в жалобе не приводились новые доводы или обстоятельства. В  этом случае глава администрации, вправе принять решение о безосновательности очередной жалобы и прекращении переписки по данному вопросу.</w:t>
      </w:r>
    </w:p>
    <w:p w:rsidR="0003163D" w:rsidRDefault="0003163D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В случае если ответ по существу поставленного в жалобе вопроса не может быть дан без разглашения сведений,</w:t>
      </w:r>
      <w:r w:rsidR="007A4DAC">
        <w:rPr>
          <w:rFonts w:ascii="Times New Roman" w:hAnsi="Times New Roman" w:cs="Times New Roman"/>
          <w:sz w:val="28"/>
          <w:szCs w:val="28"/>
        </w:rPr>
        <w:t xml:space="preserve"> составляющих государственную или иную охраняемую федеральным законом тайну, лицу, 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A4DAC" w:rsidRDefault="007A4DAC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По результатам рассмотрения жалобы принимается решение, которое подписывается главой администрации. О результатах рассмотрения жалобы сообщается заявителю.</w:t>
      </w:r>
    </w:p>
    <w:p w:rsidR="00B55709" w:rsidRDefault="00B5570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Жалоба  на действия (бездействия) и решения главы администрации может быть подана в суд без соблюдения досудебного порядка рассмотрения, установленного настоящим разделом.</w:t>
      </w:r>
    </w:p>
    <w:p w:rsidR="00A9320C" w:rsidRDefault="00B5570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5.13. Обращения заинтересованных лиц считаю</w:t>
      </w:r>
      <w:r w:rsidR="00A9320C">
        <w:rPr>
          <w:rFonts w:ascii="Times New Roman" w:hAnsi="Times New Roman" w:cs="Times New Roman"/>
          <w:sz w:val="28"/>
          <w:szCs w:val="28"/>
        </w:rPr>
        <w:t>тся разрешенными, если рассмотрены все поставленные в них вопросы, приняты необходимые  меры и даны письменные  ответы по существу всех поставленных в обращениях вопросов.</w:t>
      </w:r>
    </w:p>
    <w:p w:rsidR="00B55709" w:rsidRDefault="00A9320C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5.14. При обнаружении</w:t>
      </w:r>
      <w:r w:rsidR="00B557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ходе</w:t>
      </w:r>
      <w:r w:rsidR="00476ACA">
        <w:rPr>
          <w:rFonts w:ascii="Times New Roman" w:hAnsi="Times New Roman" w:cs="Times New Roman"/>
          <w:sz w:val="28"/>
          <w:szCs w:val="28"/>
        </w:rPr>
        <w:t xml:space="preserve"> рассмотрения жалобы виновности должностного лица, неисполнения или ненадлежащего исполнения специалистом Отдела архитектуры возложенных на него обязанностей глава администрации местного самоуправления принимает меры по привлечению этого лица к дисциплинарной ответственности.</w:t>
      </w:r>
      <w:r w:rsidR="00B5570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845A86" w:rsidRDefault="00845A86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5A86" w:rsidRDefault="00845A86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5A86" w:rsidRDefault="00845A86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5A86" w:rsidRDefault="00845A86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F4EFC" w:rsidRDefault="008F4EFC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F4EFC" w:rsidRDefault="008F4EFC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F4EFC" w:rsidRDefault="008F4EFC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31BC2" w:rsidRDefault="00831BC2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5A86" w:rsidRDefault="00476ACA" w:rsidP="005B5D49">
      <w:pPr>
        <w:tabs>
          <w:tab w:val="left" w:pos="7312"/>
        </w:tabs>
        <w:spacing w:line="240" w:lineRule="auto"/>
        <w:ind w:left="-284"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476ACA" w:rsidRDefault="00476ACA" w:rsidP="00391F55">
      <w:pPr>
        <w:tabs>
          <w:tab w:val="left" w:pos="7312"/>
        </w:tabs>
        <w:spacing w:line="168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F00D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F0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="00CF00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регламенту</w:t>
      </w:r>
    </w:p>
    <w:p w:rsidR="00845A86" w:rsidRDefault="00CF00DC" w:rsidP="00391F55">
      <w:pPr>
        <w:tabs>
          <w:tab w:val="left" w:pos="1721"/>
        </w:tabs>
        <w:spacing w:line="168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«</w:t>
      </w:r>
      <w:r w:rsidR="00831BC2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F00DC" w:rsidRDefault="00CF00DC" w:rsidP="00831BC2">
      <w:pPr>
        <w:tabs>
          <w:tab w:val="left" w:pos="1721"/>
        </w:tabs>
        <w:spacing w:line="168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31BC2">
        <w:rPr>
          <w:rFonts w:ascii="Times New Roman" w:hAnsi="Times New Roman" w:cs="Times New Roman"/>
          <w:sz w:val="28"/>
          <w:szCs w:val="28"/>
        </w:rPr>
        <w:t xml:space="preserve"> разрешения</w:t>
      </w:r>
      <w:r>
        <w:rPr>
          <w:rFonts w:ascii="Times New Roman" w:hAnsi="Times New Roman" w:cs="Times New Roman"/>
          <w:sz w:val="28"/>
          <w:szCs w:val="28"/>
        </w:rPr>
        <w:t xml:space="preserve">   на       строительство</w:t>
      </w:r>
      <w:r w:rsidR="00831BC2">
        <w:rPr>
          <w:rFonts w:ascii="Times New Roman" w:hAnsi="Times New Roman" w:cs="Times New Roman"/>
          <w:sz w:val="28"/>
          <w:szCs w:val="28"/>
        </w:rPr>
        <w:t>"</w:t>
      </w:r>
    </w:p>
    <w:p w:rsidR="00831BC2" w:rsidRDefault="00831BC2" w:rsidP="00391F55">
      <w:pPr>
        <w:tabs>
          <w:tab w:val="left" w:pos="1721"/>
        </w:tabs>
        <w:spacing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45A86" w:rsidRDefault="00391F55" w:rsidP="00391F55">
      <w:pPr>
        <w:tabs>
          <w:tab w:val="left" w:pos="1721"/>
        </w:tabs>
        <w:spacing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391F55" w:rsidRDefault="00391F55" w:rsidP="00391F55">
      <w:pPr>
        <w:tabs>
          <w:tab w:val="left" w:pos="1721"/>
        </w:tabs>
        <w:spacing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процедур, выполняемых при предоставлении муниципальной услуги «</w:t>
      </w:r>
      <w:r w:rsidR="00831BC2">
        <w:rPr>
          <w:rFonts w:ascii="Times New Roman" w:hAnsi="Times New Roman" w:cs="Times New Roman"/>
          <w:sz w:val="28"/>
          <w:szCs w:val="28"/>
        </w:rPr>
        <w:t>Предоставление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 строительство»</w:t>
      </w:r>
    </w:p>
    <w:tbl>
      <w:tblPr>
        <w:tblStyle w:val="a8"/>
        <w:tblW w:w="0" w:type="auto"/>
        <w:tblInd w:w="-284" w:type="dxa"/>
        <w:tblLook w:val="04A0"/>
      </w:tblPr>
      <w:tblGrid>
        <w:gridCol w:w="9788"/>
      </w:tblGrid>
      <w:tr w:rsidR="00391F55" w:rsidTr="0059682A">
        <w:trPr>
          <w:trHeight w:val="877"/>
        </w:trPr>
        <w:tc>
          <w:tcPr>
            <w:tcW w:w="9788" w:type="dxa"/>
          </w:tcPr>
          <w:p w:rsidR="00391F55" w:rsidRDefault="0059682A" w:rsidP="0059682A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 с прилагаемыми</w:t>
            </w:r>
          </w:p>
          <w:p w:rsidR="0059682A" w:rsidRDefault="00101C1E" w:rsidP="0059682A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216.7pt;margin-top:27.1pt;width:0;height:29.9pt;z-index:251661312" o:connectortype="straight">
                  <v:stroke endarrow="block"/>
                </v:shape>
              </w:pict>
            </w:r>
            <w:r w:rsidR="0059682A">
              <w:rPr>
                <w:rFonts w:ascii="Times New Roman" w:hAnsi="Times New Roman" w:cs="Times New Roman"/>
                <w:sz w:val="28"/>
                <w:szCs w:val="28"/>
              </w:rPr>
              <w:t>документами</w:t>
            </w:r>
          </w:p>
        </w:tc>
      </w:tr>
    </w:tbl>
    <w:p w:rsidR="0059682A" w:rsidRDefault="0059682A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68"/>
      </w:tblGrid>
      <w:tr w:rsidR="00185128" w:rsidTr="00185128">
        <w:trPr>
          <w:trHeight w:val="1178"/>
        </w:trPr>
        <w:tc>
          <w:tcPr>
            <w:tcW w:w="9668" w:type="dxa"/>
          </w:tcPr>
          <w:p w:rsidR="00185128" w:rsidRDefault="00101C1E" w:rsidP="0059682A">
            <w:pPr>
              <w:tabs>
                <w:tab w:val="left" w:pos="1721"/>
              </w:tabs>
              <w:ind w:left="98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type="#_x0000_t32" style="position:absolute;left:0;text-align:left;margin-left:339.65pt;margin-top:65.2pt;width:0;height:29pt;z-index:2516602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4" type="#_x0000_t32" style="position:absolute;left:0;text-align:left;margin-left:75.95pt;margin-top:65.2pt;width:0;height:29pt;z-index:251659264" o:connectortype="straight">
                  <v:stroke endarrow="block"/>
                </v:shape>
              </w:pict>
            </w:r>
            <w:r w:rsidR="00185128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с документами и принятие решения о предоставлении муниципальной услуги либо об отказе в предоставлении муниципальной услуги</w:t>
            </w:r>
          </w:p>
        </w:tc>
      </w:tr>
    </w:tbl>
    <w:p w:rsidR="00246461" w:rsidRDefault="00246461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8"/>
        <w:gridCol w:w="786"/>
        <w:gridCol w:w="5311"/>
      </w:tblGrid>
      <w:tr w:rsidR="00246461" w:rsidTr="00831BC2">
        <w:trPr>
          <w:trHeight w:val="1677"/>
        </w:trPr>
        <w:tc>
          <w:tcPr>
            <w:tcW w:w="3628" w:type="dxa"/>
          </w:tcPr>
          <w:p w:rsidR="00246461" w:rsidRDefault="00831BC2" w:rsidP="00246461">
            <w:pPr>
              <w:tabs>
                <w:tab w:val="left" w:pos="1721"/>
              </w:tabs>
              <w:ind w:left="79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</w:t>
            </w:r>
            <w:r w:rsidR="00246461">
              <w:rPr>
                <w:rFonts w:ascii="Times New Roman" w:hAnsi="Times New Roman" w:cs="Times New Roman"/>
                <w:sz w:val="28"/>
                <w:szCs w:val="28"/>
              </w:rPr>
              <w:t xml:space="preserve"> в предоставлении муниципальной услуги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46461" w:rsidRDefault="00246461" w:rsidP="00246461">
            <w:pPr>
              <w:tabs>
                <w:tab w:val="left" w:pos="1721"/>
              </w:tabs>
              <w:ind w:left="79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</w:tcPr>
          <w:p w:rsidR="00246461" w:rsidRDefault="00831BC2" w:rsidP="00831BC2">
            <w:pPr>
              <w:tabs>
                <w:tab w:val="left" w:pos="1721"/>
              </w:tabs>
              <w:ind w:left="79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="00246461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зарегистрированного разрешения на строительство</w:t>
            </w:r>
            <w:r w:rsidR="008F4EFC">
              <w:rPr>
                <w:rFonts w:ascii="Times New Roman" w:hAnsi="Times New Roman" w:cs="Times New Roman"/>
                <w:sz w:val="28"/>
                <w:szCs w:val="28"/>
              </w:rPr>
              <w:t xml:space="preserve"> (с продленным сроком действия)</w:t>
            </w:r>
          </w:p>
          <w:p w:rsidR="00831BC2" w:rsidRDefault="00101C1E" w:rsidP="00831BC2">
            <w:pPr>
              <w:tabs>
                <w:tab w:val="left" w:pos="1721"/>
              </w:tabs>
              <w:ind w:left="79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left:0;text-align:left;margin-left:118pt;margin-top:27.65pt;width:0;height:31.75pt;z-index:251658240" o:connectortype="straight">
                  <v:stroke endarrow="block"/>
                </v:shape>
              </w:pict>
            </w:r>
          </w:p>
        </w:tc>
      </w:tr>
    </w:tbl>
    <w:p w:rsidR="00845A86" w:rsidRDefault="00845A86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756" w:type="dxa"/>
        <w:tblInd w:w="3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1"/>
        <w:gridCol w:w="6195"/>
      </w:tblGrid>
      <w:tr w:rsidR="00DB7744" w:rsidTr="009A5ABC">
        <w:trPr>
          <w:trHeight w:val="3492"/>
        </w:trPr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074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074"/>
            </w:tblGrid>
            <w:tr w:rsidR="00DB7744" w:rsidTr="009A5ABC">
              <w:trPr>
                <w:trHeight w:val="2034"/>
              </w:trPr>
              <w:tc>
                <w:tcPr>
                  <w:tcW w:w="6074" w:type="dxa"/>
                </w:tcPr>
                <w:p w:rsidR="00DB7744" w:rsidRDefault="00DB7744" w:rsidP="00246461">
                  <w:pPr>
                    <w:tabs>
                      <w:tab w:val="left" w:pos="1721"/>
                    </w:tabs>
                    <w:ind w:left="2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 отделом архитектуры копии разрешения на строительство в орган исполнительной власти РСО-Алания, уполномоченный на осуществление государственного строительного надзора</w:t>
                  </w:r>
                </w:p>
              </w:tc>
            </w:tr>
          </w:tbl>
          <w:p w:rsidR="00DB7744" w:rsidRDefault="00DB7744" w:rsidP="00246461">
            <w:pPr>
              <w:tabs>
                <w:tab w:val="left" w:pos="1721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B7744" w:rsidRDefault="00DB7744" w:rsidP="00246461">
            <w:pPr>
              <w:tabs>
                <w:tab w:val="left" w:pos="1721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BC2" w:rsidRDefault="00831BC2" w:rsidP="00246461">
            <w:pPr>
              <w:tabs>
                <w:tab w:val="left" w:pos="1721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744" w:rsidRDefault="00DB7744" w:rsidP="00246461">
            <w:pPr>
              <w:tabs>
                <w:tab w:val="left" w:pos="1721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BC2" w:rsidRDefault="00831BC2" w:rsidP="00246461">
            <w:pPr>
              <w:tabs>
                <w:tab w:val="left" w:pos="1721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BC2" w:rsidRDefault="00831BC2" w:rsidP="00246461">
            <w:pPr>
              <w:tabs>
                <w:tab w:val="left" w:pos="1721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BC2" w:rsidRDefault="00831BC2" w:rsidP="00246461">
            <w:pPr>
              <w:tabs>
                <w:tab w:val="left" w:pos="1721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744" w:rsidRDefault="00DB7744" w:rsidP="009A5ABC">
            <w:pPr>
              <w:tabs>
                <w:tab w:val="left" w:pos="1721"/>
              </w:tabs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9A5ABC" w:rsidRDefault="009A5ABC" w:rsidP="009A5ABC">
            <w:pPr>
              <w:tabs>
                <w:tab w:val="left" w:pos="7312"/>
              </w:tabs>
              <w:spacing w:line="168" w:lineRule="auto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 административному   регламенту</w:t>
            </w:r>
          </w:p>
          <w:p w:rsidR="009A5ABC" w:rsidRDefault="009A5ABC" w:rsidP="009A5ABC">
            <w:pPr>
              <w:tabs>
                <w:tab w:val="left" w:pos="1721"/>
              </w:tabs>
              <w:spacing w:line="168" w:lineRule="auto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«Предоставление</w:t>
            </w:r>
          </w:p>
          <w:p w:rsidR="009A5ABC" w:rsidRDefault="009A5ABC" w:rsidP="009A5ABC">
            <w:pPr>
              <w:tabs>
                <w:tab w:val="left" w:pos="1721"/>
              </w:tabs>
              <w:spacing w:line="168" w:lineRule="auto"/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разрешения   на       строительство"</w:t>
            </w:r>
          </w:p>
          <w:p w:rsidR="00DB6B24" w:rsidRDefault="00DB6B24" w:rsidP="00032077">
            <w:pPr>
              <w:spacing w:line="14" w:lineRule="atLeast"/>
              <w:ind w:left="1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</w:tcPr>
          <w:p w:rsidR="00DB7744" w:rsidRDefault="00DB7744" w:rsidP="00246461">
            <w:pPr>
              <w:tabs>
                <w:tab w:val="left" w:pos="1721"/>
              </w:tabs>
              <w:ind w:lef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458" w:rsidRDefault="00DB6B24" w:rsidP="00DB6B24">
      <w:pPr>
        <w:tabs>
          <w:tab w:val="left" w:pos="3946"/>
        </w:tabs>
        <w:spacing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об органе, предоставляющем муниципальную услугу</w:t>
      </w:r>
    </w:p>
    <w:p w:rsidR="00DB6B24" w:rsidRDefault="00DB6B24" w:rsidP="00DB6B24">
      <w:pPr>
        <w:tabs>
          <w:tab w:val="left" w:pos="3946"/>
        </w:tabs>
        <w:spacing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5ABC">
        <w:rPr>
          <w:rFonts w:ascii="Times New Roman" w:hAnsi="Times New Roman" w:cs="Times New Roman"/>
          <w:sz w:val="28"/>
          <w:szCs w:val="28"/>
        </w:rPr>
        <w:t>Предоставление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 строительство»</w:t>
      </w:r>
    </w:p>
    <w:tbl>
      <w:tblPr>
        <w:tblStyle w:val="a8"/>
        <w:tblpPr w:leftFromText="180" w:rightFromText="180" w:vertAnchor="text" w:horzAnchor="margin" w:tblpXSpec="center" w:tblpY="183"/>
        <w:tblW w:w="0" w:type="auto"/>
        <w:tblLook w:val="04A0"/>
      </w:tblPr>
      <w:tblGrid>
        <w:gridCol w:w="817"/>
        <w:gridCol w:w="3119"/>
        <w:gridCol w:w="3260"/>
        <w:gridCol w:w="2517"/>
      </w:tblGrid>
      <w:tr w:rsidR="00FF4EBD" w:rsidTr="00FF4EBD">
        <w:trPr>
          <w:trHeight w:val="846"/>
        </w:trPr>
        <w:tc>
          <w:tcPr>
            <w:tcW w:w="817" w:type="dxa"/>
          </w:tcPr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9" w:type="dxa"/>
          </w:tcPr>
          <w:p w:rsidR="00FF4EBD" w:rsidRDefault="00FF4EBD" w:rsidP="00FF4EBD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F4EBD" w:rsidRDefault="00FF4EBD" w:rsidP="00FF4EBD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</w:p>
        </w:tc>
        <w:tc>
          <w:tcPr>
            <w:tcW w:w="3260" w:type="dxa"/>
          </w:tcPr>
          <w:p w:rsidR="00FF4EBD" w:rsidRDefault="00FF4EBD" w:rsidP="00FF4EBD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телефон, адрес электронной почты</w:t>
            </w:r>
          </w:p>
        </w:tc>
        <w:tc>
          <w:tcPr>
            <w:tcW w:w="2517" w:type="dxa"/>
          </w:tcPr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FF4EBD" w:rsidTr="00FF4EBD">
        <w:trPr>
          <w:trHeight w:val="3239"/>
        </w:trPr>
        <w:tc>
          <w:tcPr>
            <w:tcW w:w="817" w:type="dxa"/>
          </w:tcPr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местного самоуправления Ардонского района</w:t>
            </w:r>
          </w:p>
        </w:tc>
        <w:tc>
          <w:tcPr>
            <w:tcW w:w="3260" w:type="dxa"/>
          </w:tcPr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 Ардон,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ул.Советов, 6</w:t>
            </w:r>
          </w:p>
          <w:p w:rsidR="00FF4EBD" w:rsidRPr="00140A5C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(886732) 3-11-61</w:t>
            </w:r>
          </w:p>
          <w:p w:rsidR="00FF4EBD" w:rsidRPr="00140A5C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ardonams</w:t>
            </w:r>
            <w:r w:rsidRPr="00140A5C">
              <w:rPr>
                <w:rFonts w:ascii="Times New Roman" w:hAnsi="Times New Roman" w:cs="Times New Roman"/>
                <w:sz w:val="28"/>
                <w:szCs w:val="28"/>
              </w:rPr>
              <w:t>07@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rambler</w:t>
            </w:r>
            <w:r w:rsidRPr="00140A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517" w:type="dxa"/>
          </w:tcPr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– с 13.00 до 14.00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дни-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суббота, 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FF4EBD" w:rsidTr="00FF4EBD">
        <w:trPr>
          <w:trHeight w:val="3536"/>
        </w:trPr>
        <w:tc>
          <w:tcPr>
            <w:tcW w:w="817" w:type="dxa"/>
          </w:tcPr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 w:rsidR="004B3EA8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 и строительства  АМС Ардонского района</w:t>
            </w:r>
          </w:p>
        </w:tc>
        <w:tc>
          <w:tcPr>
            <w:tcW w:w="3260" w:type="dxa"/>
          </w:tcPr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г.Ардон,</w:t>
            </w:r>
          </w:p>
          <w:p w:rsidR="00FF4EBD" w:rsidRDefault="004B3EA8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FF4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Советов, 6</w:t>
            </w:r>
          </w:p>
          <w:p w:rsidR="00FF4EBD" w:rsidRPr="00140A5C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(867332) 3-10-25</w:t>
            </w:r>
          </w:p>
          <w:p w:rsidR="00FF4EBD" w:rsidRPr="00140A5C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arhams</w:t>
            </w:r>
            <w:r w:rsidRPr="00140A5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140A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517" w:type="dxa"/>
          </w:tcPr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– с 13.00 до 14.00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дни-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суббота, 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</w:tbl>
    <w:p w:rsidR="00014458" w:rsidRDefault="00014458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32077" w:rsidRDefault="00032077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32077" w:rsidRDefault="00032077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A5ABC" w:rsidRDefault="009A5ABC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32077" w:rsidRDefault="00032077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A5ABC" w:rsidRPr="009A5ABC" w:rsidRDefault="00140A5C" w:rsidP="009A5AB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32077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  <w:r w:rsidRPr="0082613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9A5ABC" w:rsidRPr="009A5ABC">
        <w:rPr>
          <w:rFonts w:ascii="Times New Roman" w:hAnsi="Times New Roman" w:cs="Times New Roman"/>
          <w:sz w:val="28"/>
          <w:szCs w:val="28"/>
        </w:rPr>
        <w:t>к  административному   регламенту</w:t>
      </w:r>
    </w:p>
    <w:p w:rsidR="009A5ABC" w:rsidRPr="009A5ABC" w:rsidRDefault="009A5ABC" w:rsidP="009A5AB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A5ABC">
        <w:rPr>
          <w:rFonts w:ascii="Times New Roman" w:hAnsi="Times New Roman" w:cs="Times New Roman"/>
          <w:sz w:val="28"/>
          <w:szCs w:val="28"/>
        </w:rPr>
        <w:t>«Предоставление</w:t>
      </w:r>
    </w:p>
    <w:p w:rsidR="00140A5C" w:rsidRPr="00032077" w:rsidRDefault="009A5ABC" w:rsidP="009A5AB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A5ABC">
        <w:rPr>
          <w:rFonts w:ascii="Times New Roman" w:hAnsi="Times New Roman" w:cs="Times New Roman"/>
          <w:sz w:val="28"/>
          <w:szCs w:val="28"/>
        </w:rPr>
        <w:t>разрешения   на       строительство"</w:t>
      </w:r>
    </w:p>
    <w:p w:rsidR="00140A5C" w:rsidRDefault="00140A5C" w:rsidP="00140A5C">
      <w:pPr>
        <w:tabs>
          <w:tab w:val="center" w:pos="6164"/>
        </w:tabs>
        <w:spacing w:after="0" w:line="240" w:lineRule="auto"/>
        <w:ind w:left="2832"/>
        <w:rPr>
          <w:rFonts w:ascii="Arial" w:hAnsi="Arial" w:cs="Arial"/>
          <w:b/>
          <w:sz w:val="28"/>
          <w:szCs w:val="28"/>
        </w:rPr>
      </w:pPr>
    </w:p>
    <w:p w:rsidR="00140A5C" w:rsidRPr="005B5D49" w:rsidRDefault="00140A5C" w:rsidP="00140A5C">
      <w:pPr>
        <w:tabs>
          <w:tab w:val="center" w:pos="6164"/>
        </w:tabs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5B5D49">
        <w:rPr>
          <w:rFonts w:ascii="Times New Roman" w:hAnsi="Times New Roman" w:cs="Times New Roman"/>
          <w:sz w:val="28"/>
          <w:szCs w:val="28"/>
        </w:rPr>
        <w:t xml:space="preserve">      Форма</w:t>
      </w:r>
    </w:p>
    <w:p w:rsidR="00140A5C" w:rsidRPr="005B5D49" w:rsidRDefault="00140A5C" w:rsidP="00140A5C">
      <w:pPr>
        <w:tabs>
          <w:tab w:val="center" w:pos="61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D49">
        <w:rPr>
          <w:rFonts w:ascii="Times New Roman" w:hAnsi="Times New Roman" w:cs="Times New Roman"/>
          <w:sz w:val="28"/>
          <w:szCs w:val="28"/>
        </w:rPr>
        <w:t xml:space="preserve">     заявления на получение разрешения на строительство</w:t>
      </w:r>
    </w:p>
    <w:p w:rsidR="00140A5C" w:rsidRDefault="00140A5C" w:rsidP="00140A5C">
      <w:pPr>
        <w:tabs>
          <w:tab w:val="center" w:pos="6164"/>
        </w:tabs>
        <w:spacing w:after="0" w:line="240" w:lineRule="auto"/>
        <w:ind w:left="2832"/>
        <w:rPr>
          <w:rFonts w:ascii="Arial" w:hAnsi="Arial" w:cs="Arial"/>
          <w:b/>
          <w:sz w:val="28"/>
          <w:szCs w:val="28"/>
        </w:rPr>
      </w:pPr>
    </w:p>
    <w:p w:rsidR="00140A5C" w:rsidRDefault="00140A5C" w:rsidP="00140A5C">
      <w:pPr>
        <w:tabs>
          <w:tab w:val="center" w:pos="6164"/>
        </w:tabs>
        <w:spacing w:after="0" w:line="240" w:lineRule="auto"/>
        <w:ind w:left="283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Заявление</w:t>
      </w:r>
    </w:p>
    <w:p w:rsidR="00140A5C" w:rsidRDefault="00140A5C" w:rsidP="00140A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на</w:t>
      </w:r>
      <w:r w:rsidR="005B5D49">
        <w:rPr>
          <w:rFonts w:ascii="Arial" w:hAnsi="Arial" w:cs="Arial"/>
          <w:b/>
          <w:sz w:val="28"/>
          <w:szCs w:val="28"/>
        </w:rPr>
        <w:t xml:space="preserve"> предоставление </w:t>
      </w:r>
      <w:r>
        <w:rPr>
          <w:rFonts w:ascii="Arial" w:hAnsi="Arial" w:cs="Arial"/>
          <w:b/>
          <w:sz w:val="28"/>
          <w:szCs w:val="28"/>
        </w:rPr>
        <w:t xml:space="preserve"> разрешения  на строительство</w:t>
      </w:r>
    </w:p>
    <w:p w:rsidR="00140A5C" w:rsidRDefault="00140A5C" w:rsidP="00140A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0A5C" w:rsidRDefault="00140A5C" w:rsidP="00140A5C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140A5C" w:rsidRPr="007A6B95" w:rsidRDefault="00140A5C" w:rsidP="00140A5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7A6B95">
        <w:rPr>
          <w:rFonts w:ascii="Arial" w:hAnsi="Arial" w:cs="Arial"/>
          <w:sz w:val="18"/>
          <w:szCs w:val="18"/>
        </w:rPr>
        <w:t>(наименование органа города или района республики</w:t>
      </w:r>
      <w:r>
        <w:rPr>
          <w:rFonts w:ascii="Arial" w:hAnsi="Arial" w:cs="Arial"/>
          <w:sz w:val="18"/>
          <w:szCs w:val="18"/>
        </w:rPr>
        <w:t>,</w:t>
      </w:r>
    </w:p>
    <w:p w:rsidR="00140A5C" w:rsidRDefault="00140A5C" w:rsidP="00140A5C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:rsidR="00140A5C" w:rsidRPr="007A6B95" w:rsidRDefault="00140A5C" w:rsidP="00140A5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осуществляющего выдачу разрешения на строительство)</w:t>
      </w:r>
    </w:p>
    <w:p w:rsidR="00140A5C" w:rsidRPr="007A6B95" w:rsidRDefault="00140A5C" w:rsidP="00140A5C">
      <w:pPr>
        <w:spacing w:after="0" w:line="240" w:lineRule="auto"/>
        <w:ind w:left="2832"/>
        <w:jc w:val="center"/>
        <w:rPr>
          <w:rFonts w:ascii="Arial" w:hAnsi="Arial" w:cs="Arial"/>
          <w:sz w:val="28"/>
          <w:szCs w:val="28"/>
        </w:rPr>
      </w:pPr>
    </w:p>
    <w:p w:rsidR="00140A5C" w:rsidRDefault="00140A5C" w:rsidP="00140A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Заказчик (застройщик, инвестор) _______________________________________</w:t>
      </w:r>
    </w:p>
    <w:p w:rsidR="00140A5C" w:rsidRDefault="00140A5C" w:rsidP="00140A5C">
      <w:pPr>
        <w:pBdr>
          <w:bottom w:val="single" w:sz="12" w:space="1" w:color="auto"/>
        </w:pBdr>
        <w:spacing w:after="0" w:line="48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(наименование юридического лица,</w:t>
      </w:r>
    </w:p>
    <w:p w:rsidR="00140A5C" w:rsidRDefault="00140A5C" w:rsidP="00140A5C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ab/>
      </w:r>
      <w:r w:rsidRPr="00F9387F">
        <w:rPr>
          <w:rFonts w:ascii="Arial" w:hAnsi="Arial" w:cs="Arial"/>
          <w:sz w:val="18"/>
          <w:szCs w:val="18"/>
        </w:rPr>
        <w:tab/>
        <w:t>объединения юридических лиц без права образования юридического лица.</w:t>
      </w:r>
    </w:p>
    <w:p w:rsidR="00140A5C" w:rsidRPr="00F9387F" w:rsidRDefault="00140A5C" w:rsidP="00140A5C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Arial" w:hAnsi="Arial" w:cs="Arial"/>
          <w:sz w:val="18"/>
          <w:szCs w:val="18"/>
        </w:rPr>
      </w:pPr>
    </w:p>
    <w:p w:rsidR="00140A5C" w:rsidRPr="00F9387F" w:rsidRDefault="00140A5C" w:rsidP="00140A5C">
      <w:pPr>
        <w:pBdr>
          <w:bottom w:val="single" w:sz="12" w:space="1" w:color="auto"/>
          <w:between w:val="single" w:sz="12" w:space="1" w:color="auto"/>
        </w:pBdr>
        <w:spacing w:after="0" w:line="480" w:lineRule="auto"/>
        <w:contextualSpacing/>
        <w:rPr>
          <w:rFonts w:ascii="Arial" w:hAnsi="Arial" w:cs="Arial"/>
          <w:sz w:val="18"/>
          <w:szCs w:val="18"/>
        </w:rPr>
      </w:pPr>
      <w:r w:rsidRPr="00F9387F">
        <w:rPr>
          <w:rFonts w:ascii="Arial" w:hAnsi="Arial" w:cs="Arial"/>
          <w:sz w:val="24"/>
          <w:szCs w:val="24"/>
        </w:rPr>
        <w:tab/>
      </w:r>
      <w:r w:rsidRPr="00F9387F">
        <w:rPr>
          <w:rFonts w:ascii="Arial" w:hAnsi="Arial" w:cs="Arial"/>
          <w:sz w:val="24"/>
          <w:szCs w:val="24"/>
        </w:rPr>
        <w:tab/>
      </w:r>
      <w:r w:rsidRPr="00F9387F">
        <w:rPr>
          <w:rFonts w:ascii="Arial" w:hAnsi="Arial" w:cs="Arial"/>
          <w:sz w:val="24"/>
          <w:szCs w:val="24"/>
        </w:rPr>
        <w:tab/>
      </w:r>
      <w:r w:rsidRPr="00F9387F">
        <w:rPr>
          <w:rFonts w:ascii="Arial" w:hAnsi="Arial" w:cs="Arial"/>
          <w:sz w:val="24"/>
          <w:szCs w:val="24"/>
        </w:rPr>
        <w:tab/>
      </w:r>
      <w:r w:rsidRPr="00F9387F">
        <w:rPr>
          <w:rFonts w:ascii="Arial" w:hAnsi="Arial" w:cs="Arial"/>
          <w:sz w:val="18"/>
          <w:szCs w:val="18"/>
        </w:rPr>
        <w:t>Фамилия, имя, отчество физического лица,</w:t>
      </w:r>
    </w:p>
    <w:p w:rsidR="00140A5C" w:rsidRDefault="00140A5C" w:rsidP="00140A5C">
      <w:pPr>
        <w:tabs>
          <w:tab w:val="left" w:pos="2910"/>
        </w:tabs>
        <w:rPr>
          <w:rFonts w:ascii="Arial" w:hAnsi="Arial" w:cs="Arial"/>
          <w:sz w:val="18"/>
          <w:szCs w:val="18"/>
        </w:rPr>
      </w:pPr>
      <w:r w:rsidRPr="00F9387F">
        <w:rPr>
          <w:rFonts w:ascii="Arial" w:hAnsi="Arial" w:cs="Arial"/>
          <w:sz w:val="18"/>
          <w:szCs w:val="18"/>
        </w:rPr>
        <w:tab/>
        <w:t>почтовый адрес, телефон, факс, банковские реквизиты)</w:t>
      </w: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Прошу выдать разрешение на </w:t>
      </w:r>
      <w:r w:rsidR="0002231E">
        <w:rPr>
          <w:rFonts w:ascii="Arial" w:hAnsi="Arial" w:cs="Arial"/>
          <w:sz w:val="24"/>
          <w:szCs w:val="24"/>
        </w:rPr>
        <w:t>строительство</w:t>
      </w:r>
      <w:r>
        <w:rPr>
          <w:rFonts w:ascii="Arial" w:hAnsi="Arial" w:cs="Arial"/>
          <w:sz w:val="24"/>
          <w:szCs w:val="24"/>
        </w:rPr>
        <w:t xml:space="preserve"> ________________</w:t>
      </w:r>
      <w:r w:rsidR="0002231E">
        <w:rPr>
          <w:rFonts w:ascii="Arial" w:hAnsi="Arial" w:cs="Arial"/>
          <w:sz w:val="24"/>
          <w:szCs w:val="24"/>
        </w:rPr>
        <w:t>_____________</w:t>
      </w:r>
    </w:p>
    <w:p w:rsidR="00140A5C" w:rsidRPr="00F9387F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18"/>
          <w:szCs w:val="18"/>
        </w:rPr>
        <w:t xml:space="preserve"> (наименование объекта</w:t>
      </w:r>
    </w:p>
    <w:p w:rsidR="00140A5C" w:rsidRPr="00F9387F" w:rsidRDefault="00140A5C" w:rsidP="00140A5C">
      <w:pPr>
        <w:pBdr>
          <w:bottom w:val="single" w:sz="12" w:space="1" w:color="auto"/>
        </w:pBd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</w:p>
    <w:p w:rsidR="00140A5C" w:rsidRDefault="00140A5C" w:rsidP="00140A5C">
      <w:pPr>
        <w:tabs>
          <w:tab w:val="left" w:pos="29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недвижимости)</w:t>
      </w: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земельном участке по адресу __________________________________________</w:t>
      </w:r>
    </w:p>
    <w:p w:rsidR="00140A5C" w:rsidRDefault="00140A5C" w:rsidP="00140A5C">
      <w:pPr>
        <w:pBdr>
          <w:bottom w:val="single" w:sz="12" w:space="1" w:color="auto"/>
        </w:pBdr>
        <w:tabs>
          <w:tab w:val="left" w:pos="291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(городское, сельское поселение,</w:t>
      </w:r>
    </w:p>
    <w:p w:rsidR="00140A5C" w:rsidRDefault="00140A5C" w:rsidP="00140A5C">
      <w:pPr>
        <w:pBdr>
          <w:bottom w:val="single" w:sz="12" w:space="1" w:color="auto"/>
        </w:pBdr>
        <w:tabs>
          <w:tab w:val="left" w:pos="2910"/>
        </w:tabs>
        <w:spacing w:after="0"/>
        <w:rPr>
          <w:rFonts w:ascii="Arial" w:hAnsi="Arial" w:cs="Arial"/>
          <w:sz w:val="18"/>
          <w:szCs w:val="18"/>
        </w:rPr>
      </w:pP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иное муниципальное образование, улица, номер</w:t>
      </w: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140A5C" w:rsidRPr="00D76177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и кадастровый код участка)</w:t>
      </w: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сроком на _____________________________________________________________</w:t>
      </w: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прописью – лет, месяцев)</w:t>
      </w: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При этом сообщаю:</w:t>
      </w: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Право пользование землей закреплено ________________________________</w:t>
      </w:r>
    </w:p>
    <w:p w:rsidR="00140A5C" w:rsidRDefault="00140A5C" w:rsidP="00140A5C">
      <w:pPr>
        <w:pBdr>
          <w:bottom w:val="single" w:sz="12" w:space="1" w:color="auto"/>
        </w:pBdr>
        <w:tabs>
          <w:tab w:val="left" w:pos="291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</w:t>
      </w:r>
      <w:r>
        <w:rPr>
          <w:rFonts w:ascii="Arial" w:hAnsi="Arial" w:cs="Arial"/>
          <w:sz w:val="18"/>
          <w:szCs w:val="18"/>
        </w:rPr>
        <w:t>(наименование документа</w:t>
      </w:r>
    </w:p>
    <w:p w:rsidR="00140A5C" w:rsidRDefault="00140A5C" w:rsidP="00140A5C">
      <w:pPr>
        <w:pBdr>
          <w:bottom w:val="single" w:sz="12" w:space="1" w:color="auto"/>
        </w:pBdr>
        <w:tabs>
          <w:tab w:val="left" w:pos="2910"/>
        </w:tabs>
        <w:spacing w:after="0"/>
        <w:rPr>
          <w:rFonts w:ascii="Arial" w:hAnsi="Arial" w:cs="Arial"/>
          <w:sz w:val="18"/>
          <w:szCs w:val="18"/>
        </w:rPr>
      </w:pP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на право собственности, владения, пользования, распоряжения</w:t>
      </w: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земельным участком, № __________ от «_____» ______________________ года)</w:t>
      </w: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18"/>
          <w:szCs w:val="18"/>
        </w:rPr>
      </w:pPr>
    </w:p>
    <w:p w:rsidR="00140A5C" w:rsidRDefault="00140A5C" w:rsidP="00140A5C">
      <w:pPr>
        <w:pBdr>
          <w:bottom w:val="single" w:sz="12" w:space="1" w:color="auto"/>
        </w:pBdr>
        <w:tabs>
          <w:tab w:val="left" w:pos="291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проектная документация на строительство разработана ______________________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:rsidR="00140A5C" w:rsidRDefault="00140A5C" w:rsidP="00140A5C">
      <w:pPr>
        <w:pBdr>
          <w:bottom w:val="single" w:sz="12" w:space="1" w:color="auto"/>
        </w:pBdr>
        <w:tabs>
          <w:tab w:val="left" w:pos="2910"/>
        </w:tabs>
        <w:spacing w:after="0"/>
        <w:rPr>
          <w:rFonts w:ascii="Arial" w:hAnsi="Arial" w:cs="Arial"/>
          <w:sz w:val="18"/>
          <w:szCs w:val="18"/>
        </w:rPr>
      </w:pP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18"/>
          <w:szCs w:val="18"/>
        </w:rPr>
      </w:pPr>
      <w:r w:rsidRPr="00D76177">
        <w:rPr>
          <w:rFonts w:ascii="Arial" w:hAnsi="Arial" w:cs="Arial"/>
          <w:sz w:val="18"/>
          <w:szCs w:val="18"/>
        </w:rPr>
        <w:t xml:space="preserve">                            (наименование</w:t>
      </w:r>
      <w:r>
        <w:rPr>
          <w:rFonts w:ascii="Arial" w:hAnsi="Arial" w:cs="Arial"/>
          <w:sz w:val="18"/>
          <w:szCs w:val="18"/>
        </w:rPr>
        <w:t xml:space="preserve"> проектно-изыскательной, проектной организации)</w:t>
      </w: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18"/>
          <w:szCs w:val="18"/>
        </w:rPr>
      </w:pP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18"/>
          <w:szCs w:val="18"/>
        </w:rPr>
      </w:pPr>
    </w:p>
    <w:p w:rsidR="00140A5C" w:rsidRDefault="00140A5C" w:rsidP="00140A5C">
      <w:pPr>
        <w:pBdr>
          <w:bottom w:val="single" w:sz="12" w:space="1" w:color="auto"/>
        </w:pBd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имеющей лицензию на право выполнения проектных работ, выданную _________</w:t>
      </w:r>
    </w:p>
    <w:p w:rsidR="00140A5C" w:rsidRDefault="00140A5C" w:rsidP="00140A5C">
      <w:pPr>
        <w:pBdr>
          <w:bottom w:val="single" w:sz="12" w:space="1" w:color="auto"/>
        </w:pBd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                          (наименование лицензионного центра, выдавшего лицензию)</w:t>
      </w: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    № _______ от «______» ________ _________ г.</w:t>
      </w: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согласована в установленном порядке с заинтересованными организациями и органами архитектуры и градостроительства;</w:t>
      </w:r>
    </w:p>
    <w:p w:rsidR="00140A5C" w:rsidRDefault="00140A5C" w:rsidP="00140A5C">
      <w:pPr>
        <w:pBdr>
          <w:bottom w:val="single" w:sz="12" w:space="1" w:color="auto"/>
        </w:pBd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заключение государственной экологической экспертизы ______________________</w:t>
      </w:r>
    </w:p>
    <w:p w:rsidR="00140A5C" w:rsidRDefault="00140A5C" w:rsidP="00140A5C">
      <w:pPr>
        <w:pBdr>
          <w:bottom w:val="single" w:sz="12" w:space="1" w:color="auto"/>
        </w:pBd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(наименование органа, выдавшего заключение № ____ от  «______» ________ ________г.)</w:t>
      </w: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18"/>
          <w:szCs w:val="18"/>
        </w:rPr>
      </w:pPr>
    </w:p>
    <w:p w:rsidR="00140A5C" w:rsidRPr="00E802B3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заключение государственной вневедомственной экспертизы __________________</w:t>
      </w:r>
    </w:p>
    <w:p w:rsidR="00140A5C" w:rsidRPr="00D67AB9" w:rsidRDefault="00140A5C" w:rsidP="00140A5C">
      <w:pPr>
        <w:pBdr>
          <w:bottom w:val="single" w:sz="12" w:space="1" w:color="auto"/>
        </w:pBd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18"/>
          <w:szCs w:val="18"/>
        </w:rPr>
      </w:pPr>
      <w:r w:rsidRPr="00D67AB9">
        <w:rPr>
          <w:rFonts w:ascii="Arial" w:hAnsi="Arial" w:cs="Arial"/>
          <w:sz w:val="18"/>
          <w:szCs w:val="18"/>
        </w:rPr>
        <w:t xml:space="preserve">             (наименование органа, выдавшего заключение № ____ от  «______» ________ ________г.)</w:t>
      </w: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18"/>
          <w:szCs w:val="18"/>
        </w:rPr>
      </w:pPr>
    </w:p>
    <w:p w:rsidR="00140A5C" w:rsidRDefault="00140A5C" w:rsidP="00140A5C">
      <w:pPr>
        <w:pBdr>
          <w:bottom w:val="single" w:sz="12" w:space="1" w:color="auto"/>
        </w:pBd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распорядительный документ об утверждении проектной документации _________</w:t>
      </w:r>
    </w:p>
    <w:p w:rsidR="00140A5C" w:rsidRDefault="00140A5C" w:rsidP="00140A5C">
      <w:pPr>
        <w:pBdr>
          <w:bottom w:val="single" w:sz="12" w:space="1" w:color="auto"/>
        </w:pBd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(наименование органа, утвердившего проект, наименование</w:t>
      </w: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18"/>
          <w:szCs w:val="18"/>
        </w:rPr>
        <w:t>решения № ______ от «_______» __________ _________ г.)</w:t>
      </w:r>
    </w:p>
    <w:p w:rsidR="00140A5C" w:rsidRPr="00D67AB9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18"/>
          <w:szCs w:val="18"/>
        </w:rPr>
      </w:pP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Одновременно ставлю Вас в известность, что:</w:t>
      </w: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</w:p>
    <w:p w:rsidR="00140A5C" w:rsidRDefault="00140A5C" w:rsidP="00140A5C">
      <w:pPr>
        <w:pBdr>
          <w:bottom w:val="single" w:sz="12" w:space="1" w:color="auto"/>
        </w:pBd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Основные показатели объекта:</w:t>
      </w:r>
    </w:p>
    <w:p w:rsidR="00140A5C" w:rsidRDefault="00140A5C" w:rsidP="00140A5C">
      <w:pPr>
        <w:pBdr>
          <w:bottom w:val="single" w:sz="12" w:space="1" w:color="auto"/>
        </w:pBd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(проводятся в соответствии со СНиП 11-01-95, приложения В, Г и Д)</w:t>
      </w:r>
    </w:p>
    <w:p w:rsidR="00140A5C" w:rsidRDefault="00140A5C" w:rsidP="00140A5C">
      <w:pPr>
        <w:pBdr>
          <w:bottom w:val="single" w:sz="12" w:space="1" w:color="auto"/>
        </w:pBd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40A5C" w:rsidRDefault="00140A5C" w:rsidP="00140A5C">
      <w:pPr>
        <w:pBdr>
          <w:bottom w:val="single" w:sz="12" w:space="1" w:color="auto"/>
        </w:pBd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Обязуюсь обо всех изменениях сведений, приведенных в проекте и в настоящем заявлении, и проектных данных сообщать в ______________________</w:t>
      </w:r>
    </w:p>
    <w:p w:rsidR="00140A5C" w:rsidRDefault="00140A5C" w:rsidP="00140A5C">
      <w:pPr>
        <w:pBdr>
          <w:bottom w:val="single" w:sz="12" w:space="1" w:color="auto"/>
        </w:pBdr>
        <w:tabs>
          <w:tab w:val="left" w:pos="291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(наименование</w:t>
      </w:r>
    </w:p>
    <w:p w:rsidR="00140A5C" w:rsidRDefault="00140A5C" w:rsidP="00140A5C">
      <w:pPr>
        <w:pBdr>
          <w:bottom w:val="single" w:sz="12" w:space="1" w:color="auto"/>
        </w:pBdr>
        <w:tabs>
          <w:tab w:val="left" w:pos="2910"/>
        </w:tabs>
        <w:spacing w:after="0"/>
        <w:rPr>
          <w:rFonts w:ascii="Arial" w:hAnsi="Arial" w:cs="Arial"/>
          <w:sz w:val="18"/>
          <w:szCs w:val="18"/>
        </w:rPr>
      </w:pP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Органа, выдавшего разрешение на строительство)</w:t>
      </w: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Приложение: документы, необходимые для получения разрешения на строительство объекта, согласно Порядку, в 1 экз. на ________ листах.</w:t>
      </w: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ЗАКАЗЧИК (ЗАСТРОЙЩИК) ______________________________________________</w:t>
      </w: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Лицензия на осуществление деятельности в качестве заказчика № _____________</w:t>
      </w: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«_______» ___________ _______ г. выдана ______________________________</w:t>
      </w:r>
    </w:p>
    <w:p w:rsidR="00140A5C" w:rsidRPr="00FD3DA4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 лицензионным центром.</w:t>
      </w:r>
    </w:p>
    <w:p w:rsidR="00140A5C" w:rsidRPr="00FD3DA4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</w:p>
    <w:p w:rsidR="00140A5C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</w:p>
    <w:p w:rsidR="009A5ABC" w:rsidRDefault="009A5AB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</w:p>
    <w:p w:rsidR="009A5ABC" w:rsidRDefault="009A5AB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</w:p>
    <w:p w:rsidR="009A5ABC" w:rsidRDefault="009A5AB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</w:p>
    <w:p w:rsidR="009A5ABC" w:rsidRPr="00FD3DA4" w:rsidRDefault="009A5AB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</w:p>
    <w:p w:rsidR="009A5ABC" w:rsidRPr="009A5ABC" w:rsidRDefault="00032077" w:rsidP="009A5AB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320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2613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9A5ABC" w:rsidRPr="009A5ABC">
        <w:rPr>
          <w:rFonts w:ascii="Times New Roman" w:hAnsi="Times New Roman" w:cs="Times New Roman"/>
          <w:sz w:val="28"/>
          <w:szCs w:val="28"/>
        </w:rPr>
        <w:t>к  административному   регламенту</w:t>
      </w:r>
    </w:p>
    <w:p w:rsidR="009A5ABC" w:rsidRPr="009A5ABC" w:rsidRDefault="009A5ABC" w:rsidP="009A5AB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A5ABC">
        <w:rPr>
          <w:rFonts w:ascii="Times New Roman" w:hAnsi="Times New Roman" w:cs="Times New Roman"/>
          <w:sz w:val="28"/>
          <w:szCs w:val="28"/>
        </w:rPr>
        <w:t>«Предоставление</w:t>
      </w:r>
    </w:p>
    <w:p w:rsidR="00032077" w:rsidRPr="00032077" w:rsidRDefault="009A5ABC" w:rsidP="009A5AB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A5ABC">
        <w:rPr>
          <w:rFonts w:ascii="Times New Roman" w:hAnsi="Times New Roman" w:cs="Times New Roman"/>
          <w:sz w:val="28"/>
          <w:szCs w:val="28"/>
        </w:rPr>
        <w:t>разрешения   на       строительство"</w:t>
      </w:r>
    </w:p>
    <w:p w:rsidR="00140A5C" w:rsidRPr="00FD3DA4" w:rsidRDefault="00140A5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</w:p>
    <w:p w:rsidR="00D36720" w:rsidRPr="00032077" w:rsidRDefault="00032077" w:rsidP="00D36720">
      <w:pPr>
        <w:tabs>
          <w:tab w:val="center" w:pos="61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077">
        <w:rPr>
          <w:rFonts w:ascii="Times New Roman" w:hAnsi="Times New Roman" w:cs="Times New Roman"/>
          <w:sz w:val="28"/>
          <w:szCs w:val="28"/>
        </w:rPr>
        <w:t>Форма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720" w:rsidRPr="00032077">
        <w:rPr>
          <w:rFonts w:ascii="Times New Roman" w:hAnsi="Times New Roman" w:cs="Times New Roman"/>
          <w:sz w:val="28"/>
          <w:szCs w:val="28"/>
        </w:rPr>
        <w:t>(утв</w:t>
      </w:r>
      <w:r w:rsidRPr="00032077">
        <w:rPr>
          <w:rFonts w:ascii="Times New Roman" w:hAnsi="Times New Roman" w:cs="Times New Roman"/>
          <w:sz w:val="28"/>
          <w:szCs w:val="28"/>
        </w:rPr>
        <w:t xml:space="preserve">ерждена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Pr="00032077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Федераций от 19.02.2015г. №117/пр «Об утверждении  формы разрешения на строительство и формы разрешения на ввод объекта в эксплуатацию»</w:t>
      </w:r>
      <w:r w:rsidR="00D36720" w:rsidRPr="00032077">
        <w:rPr>
          <w:rFonts w:ascii="Times New Roman" w:hAnsi="Times New Roman" w:cs="Times New Roman"/>
          <w:sz w:val="28"/>
          <w:szCs w:val="28"/>
        </w:rPr>
        <w:t>)</w:t>
      </w:r>
    </w:p>
    <w:p w:rsidR="00140A5C" w:rsidRPr="00D36720" w:rsidRDefault="00140A5C" w:rsidP="00140A5C">
      <w:pPr>
        <w:tabs>
          <w:tab w:val="center" w:pos="6164"/>
        </w:tabs>
        <w:spacing w:after="0" w:line="240" w:lineRule="auto"/>
        <w:ind w:left="2832"/>
        <w:rPr>
          <w:rFonts w:ascii="Arial" w:hAnsi="Arial" w:cs="Arial"/>
          <w:sz w:val="28"/>
          <w:szCs w:val="28"/>
        </w:rPr>
      </w:pPr>
    </w:p>
    <w:p w:rsidR="00032077" w:rsidRPr="00327DF4" w:rsidRDefault="00032077" w:rsidP="00032077">
      <w:pPr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27DF4">
        <w:rPr>
          <w:rFonts w:ascii="Times New Roman" w:eastAsia="Calibri" w:hAnsi="Times New Roman" w:cs="Times New Roman"/>
          <w:sz w:val="16"/>
          <w:szCs w:val="16"/>
        </w:rPr>
        <w:t>Приложение №1</w:t>
      </w:r>
    </w:p>
    <w:p w:rsidR="00032077" w:rsidRPr="00327DF4" w:rsidRDefault="00032077" w:rsidP="00032077">
      <w:pPr>
        <w:spacing w:line="240" w:lineRule="auto"/>
        <w:ind w:left="709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27DF4">
        <w:rPr>
          <w:rFonts w:ascii="Times New Roman" w:eastAsia="Calibri" w:hAnsi="Times New Roman" w:cs="Times New Roman"/>
          <w:sz w:val="16"/>
          <w:szCs w:val="16"/>
        </w:rPr>
        <w:t>к приказу Министерства строительства и</w:t>
      </w:r>
    </w:p>
    <w:p w:rsidR="00032077" w:rsidRPr="00327DF4" w:rsidRDefault="00032077" w:rsidP="00032077">
      <w:pPr>
        <w:spacing w:line="240" w:lineRule="auto"/>
        <w:ind w:left="709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27DF4">
        <w:rPr>
          <w:rFonts w:ascii="Times New Roman" w:eastAsia="Calibri" w:hAnsi="Times New Roman" w:cs="Times New Roman"/>
          <w:sz w:val="16"/>
          <w:szCs w:val="16"/>
        </w:rPr>
        <w:t>жилищно-коммунального</w:t>
      </w:r>
      <w:r>
        <w:rPr>
          <w:rFonts w:ascii="Times New Roman" w:eastAsia="Calibri" w:hAnsi="Times New Roman" w:cs="Times New Roman"/>
          <w:sz w:val="16"/>
          <w:szCs w:val="16"/>
        </w:rPr>
        <w:t xml:space="preserve">  хозяйства </w:t>
      </w:r>
    </w:p>
    <w:p w:rsidR="00032077" w:rsidRDefault="00032077" w:rsidP="00032077">
      <w:pPr>
        <w:spacing w:line="240" w:lineRule="auto"/>
        <w:ind w:left="709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Российской Федерации                    </w:t>
      </w:r>
    </w:p>
    <w:p w:rsidR="00032077" w:rsidRPr="00327DF4" w:rsidRDefault="00032077" w:rsidP="00032077">
      <w:pPr>
        <w:spacing w:line="240" w:lineRule="auto"/>
        <w:ind w:left="709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от 19. февраля 2015г. №117</w:t>
      </w:r>
    </w:p>
    <w:p w:rsidR="00032077" w:rsidRDefault="00032077" w:rsidP="00032077">
      <w:pPr>
        <w:spacing w:line="240" w:lineRule="auto"/>
        <w:ind w:left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32077" w:rsidRPr="00482EF9" w:rsidRDefault="00032077" w:rsidP="00032077">
      <w:pPr>
        <w:spacing w:line="240" w:lineRule="auto"/>
        <w:ind w:left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482EF9">
        <w:rPr>
          <w:rFonts w:ascii="Times New Roman" w:eastAsia="Calibri" w:hAnsi="Times New Roman" w:cs="Times New Roman"/>
          <w:sz w:val="24"/>
          <w:szCs w:val="24"/>
        </w:rPr>
        <w:t xml:space="preserve">Кому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</w:t>
      </w:r>
    </w:p>
    <w:p w:rsidR="00032077" w:rsidRPr="00482EF9" w:rsidRDefault="00032077" w:rsidP="00032077">
      <w:pPr>
        <w:spacing w:line="240" w:lineRule="auto"/>
        <w:ind w:left="709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82EF9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(наименование застройщика)</w:t>
      </w:r>
    </w:p>
    <w:p w:rsidR="00032077" w:rsidRPr="00482EF9" w:rsidRDefault="00032077" w:rsidP="00032077">
      <w:pPr>
        <w:spacing w:line="240" w:lineRule="auto"/>
        <w:ind w:left="709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32077" w:rsidRPr="00482EF9" w:rsidRDefault="00032077" w:rsidP="00032077">
      <w:pPr>
        <w:spacing w:line="240" w:lineRule="auto"/>
        <w:ind w:left="709"/>
        <w:contextualSpacing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82EF9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032077" w:rsidRPr="00482EF9" w:rsidRDefault="00032077" w:rsidP="00032077">
      <w:pPr>
        <w:spacing w:line="240" w:lineRule="auto"/>
        <w:ind w:left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82EF9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(фамилия, им</w:t>
      </w:r>
      <w:r>
        <w:rPr>
          <w:rFonts w:ascii="Times New Roman" w:eastAsia="Calibri" w:hAnsi="Times New Roman" w:cs="Times New Roman"/>
          <w:sz w:val="16"/>
          <w:szCs w:val="16"/>
        </w:rPr>
        <w:t>я, отчество - для граждан,</w:t>
      </w:r>
    </w:p>
    <w:p w:rsidR="00032077" w:rsidRDefault="00032077" w:rsidP="00032077">
      <w:pPr>
        <w:spacing w:line="240" w:lineRule="auto"/>
        <w:ind w:left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2EF9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032077" w:rsidRDefault="00032077" w:rsidP="00032077">
      <w:pPr>
        <w:spacing w:line="240" w:lineRule="auto"/>
        <w:ind w:left="709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полное наименование организации - для</w:t>
      </w:r>
    </w:p>
    <w:p w:rsidR="00032077" w:rsidRDefault="00032077" w:rsidP="00032077">
      <w:pPr>
        <w:spacing w:line="240" w:lineRule="auto"/>
        <w:ind w:left="709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_________________________________________________</w:t>
      </w:r>
    </w:p>
    <w:p w:rsidR="00032077" w:rsidRDefault="00032077" w:rsidP="00032077">
      <w:pPr>
        <w:ind w:left="709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юридических лиц ),его почтовый индекс и адрес,                                                                                                                                          </w:t>
      </w:r>
      <w:r w:rsidRPr="00EE2AF7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>адрес электронной почты).</w:t>
      </w:r>
    </w:p>
    <w:p w:rsidR="00032077" w:rsidRDefault="00032077" w:rsidP="00032077">
      <w:pPr>
        <w:ind w:left="2835" w:firstLine="709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</w:p>
    <w:p w:rsidR="00032077" w:rsidRPr="0044037E" w:rsidRDefault="00032077" w:rsidP="00032077">
      <w:pPr>
        <w:rPr>
          <w:rFonts w:ascii="Times New Roman" w:eastAsia="Calibri" w:hAnsi="Times New Roman" w:cs="Times New Roman"/>
          <w:sz w:val="16"/>
          <w:szCs w:val="16"/>
        </w:rPr>
      </w:pPr>
    </w:p>
    <w:p w:rsidR="00032077" w:rsidRPr="000B5521" w:rsidRDefault="00032077" w:rsidP="00032077">
      <w:pPr>
        <w:ind w:left="2835" w:firstLine="709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РАЗРЕШЕНИ</w:t>
      </w:r>
      <w:r w:rsidRPr="000B5521">
        <w:rPr>
          <w:rFonts w:ascii="Times New Roman" w:eastAsia="Calibri" w:hAnsi="Times New Roman" w:cs="Times New Roman"/>
          <w:b/>
          <w:sz w:val="32"/>
          <w:szCs w:val="32"/>
        </w:rPr>
        <w:t>Е</w:t>
      </w:r>
    </w:p>
    <w:p w:rsidR="00032077" w:rsidRPr="000B5521" w:rsidRDefault="00032077" w:rsidP="00032077">
      <w:pPr>
        <w:spacing w:line="240" w:lineRule="auto"/>
        <w:ind w:left="2835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0B5521">
        <w:rPr>
          <w:rFonts w:ascii="Times New Roman" w:eastAsia="Calibri" w:hAnsi="Times New Roman" w:cs="Times New Roman"/>
          <w:b/>
          <w:sz w:val="28"/>
          <w:szCs w:val="28"/>
        </w:rPr>
        <w:t>на строительство</w:t>
      </w:r>
    </w:p>
    <w:p w:rsidR="00032077" w:rsidRPr="00EE2AF7" w:rsidRDefault="00032077" w:rsidP="00032077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</w:t>
      </w:r>
      <w:r w:rsidRPr="00D91C64">
        <w:rPr>
          <w:rFonts w:ascii="Times New Roman" w:eastAsia="Calibri" w:hAnsi="Times New Roman" w:cs="Times New Roman"/>
          <w:sz w:val="24"/>
          <w:szCs w:val="24"/>
          <w:u w:val="single"/>
        </w:rPr>
        <w:t>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№</w:t>
      </w:r>
      <w:r w:rsidRPr="006409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2AF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RU</w:t>
      </w:r>
      <w:r w:rsidRPr="00EE2AF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15502000-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</w:t>
      </w:r>
    </w:p>
    <w:p w:rsidR="00032077" w:rsidRPr="00192C1D" w:rsidRDefault="00032077" w:rsidP="00032077">
      <w:pPr>
        <w:spacing w:line="240" w:lineRule="auto"/>
        <w:ind w:right="284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32077" w:rsidRDefault="00032077" w:rsidP="00032077">
      <w:pPr>
        <w:spacing w:line="240" w:lineRule="auto"/>
        <w:ind w:right="284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___________________________________________________________________________           </w:t>
      </w:r>
      <w:r w:rsidRPr="000B5521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</w:t>
      </w:r>
      <w:r w:rsidRPr="000B5521">
        <w:rPr>
          <w:rFonts w:ascii="Times New Roman" w:eastAsia="Calibri" w:hAnsi="Times New Roman" w:cs="Times New Roman"/>
          <w:sz w:val="16"/>
          <w:szCs w:val="16"/>
        </w:rPr>
        <w:t>( наименование уполномоченного федерального органа исполнительной  власти, ил</w:t>
      </w:r>
      <w:r>
        <w:rPr>
          <w:rFonts w:ascii="Times New Roman" w:eastAsia="Calibri" w:hAnsi="Times New Roman" w:cs="Times New Roman"/>
          <w:sz w:val="16"/>
          <w:szCs w:val="16"/>
        </w:rPr>
        <w:t xml:space="preserve">и </w:t>
      </w:r>
      <w:r w:rsidRPr="0044037E">
        <w:rPr>
          <w:rFonts w:ascii="Times New Roman" w:eastAsia="Calibri" w:hAnsi="Times New Roman" w:cs="Times New Roman"/>
          <w:sz w:val="16"/>
          <w:szCs w:val="16"/>
        </w:rPr>
        <w:t xml:space="preserve">органа исполнительной власти субъекта </w:t>
      </w:r>
    </w:p>
    <w:p w:rsidR="00032077" w:rsidRPr="0044037E" w:rsidRDefault="00032077" w:rsidP="00032077">
      <w:pPr>
        <w:spacing w:line="240" w:lineRule="auto"/>
        <w:ind w:right="284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_________________________________________________________________________________________________________________           </w:t>
      </w:r>
      <w:r w:rsidRPr="0044037E">
        <w:rPr>
          <w:rFonts w:ascii="Times New Roman" w:eastAsia="Calibri" w:hAnsi="Times New Roman" w:cs="Times New Roman"/>
          <w:sz w:val="16"/>
          <w:szCs w:val="16"/>
        </w:rPr>
        <w:t>Российской Федерации, или органа местного самоупра</w:t>
      </w:r>
      <w:r>
        <w:rPr>
          <w:rFonts w:ascii="Times New Roman" w:eastAsia="Calibri" w:hAnsi="Times New Roman" w:cs="Times New Roman"/>
          <w:sz w:val="16"/>
          <w:szCs w:val="16"/>
        </w:rPr>
        <w:t xml:space="preserve">вления </w:t>
      </w:r>
      <w:r w:rsidRPr="0044037E">
        <w:rPr>
          <w:rFonts w:ascii="Times New Roman" w:eastAsia="Calibri" w:hAnsi="Times New Roman" w:cs="Times New Roman"/>
          <w:sz w:val="16"/>
          <w:szCs w:val="16"/>
        </w:rPr>
        <w:t xml:space="preserve"> осуществляющих выдачу разрешения на строительство)</w:t>
      </w:r>
    </w:p>
    <w:p w:rsidR="00032077" w:rsidRPr="0044037E" w:rsidRDefault="00032077" w:rsidP="00032077">
      <w:pPr>
        <w:spacing w:after="0" w:line="240" w:lineRule="auto"/>
        <w:ind w:right="284"/>
        <w:rPr>
          <w:rFonts w:ascii="Times New Roman" w:eastAsia="Calibri" w:hAnsi="Times New Roman" w:cs="Times New Roman"/>
          <w:sz w:val="24"/>
          <w:szCs w:val="24"/>
        </w:rPr>
      </w:pPr>
      <w:r w:rsidRPr="0044037E">
        <w:rPr>
          <w:rFonts w:ascii="Times New Roman" w:eastAsia="Calibri" w:hAnsi="Times New Roman" w:cs="Times New Roman"/>
          <w:sz w:val="24"/>
          <w:szCs w:val="24"/>
        </w:rPr>
        <w:t xml:space="preserve">руководствуясь  статьей 51 Градостроительного кодекса Российской федерации, </w:t>
      </w:r>
    </w:p>
    <w:p w:rsidR="00032077" w:rsidRDefault="00032077" w:rsidP="00032077">
      <w:pPr>
        <w:spacing w:after="0" w:line="240" w:lineRule="auto"/>
        <w:ind w:right="284"/>
        <w:rPr>
          <w:rFonts w:ascii="Times New Roman" w:eastAsia="Calibri" w:hAnsi="Times New Roman" w:cs="Times New Roman"/>
          <w:sz w:val="24"/>
          <w:szCs w:val="24"/>
        </w:rPr>
      </w:pPr>
      <w:r w:rsidRPr="0044037E">
        <w:rPr>
          <w:rFonts w:ascii="Times New Roman" w:eastAsia="Calibri" w:hAnsi="Times New Roman" w:cs="Times New Roman"/>
          <w:sz w:val="24"/>
          <w:szCs w:val="24"/>
        </w:rPr>
        <w:t>разрешает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032077" w:rsidRPr="00D91C64" w:rsidRDefault="00032077" w:rsidP="00032077">
      <w:pPr>
        <w:spacing w:after="0" w:line="240" w:lineRule="auto"/>
        <w:ind w:right="284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97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1945"/>
        <w:gridCol w:w="2645"/>
        <w:gridCol w:w="10"/>
        <w:gridCol w:w="679"/>
        <w:gridCol w:w="1301"/>
        <w:gridCol w:w="1994"/>
        <w:gridCol w:w="402"/>
      </w:tblGrid>
      <w:tr w:rsidR="00032077" w:rsidTr="00860AB3">
        <w:trPr>
          <w:trHeight w:val="300"/>
        </w:trPr>
        <w:tc>
          <w:tcPr>
            <w:tcW w:w="800" w:type="dxa"/>
            <w:vMerge w:val="restart"/>
          </w:tcPr>
          <w:p w:rsidR="00032077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077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32077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077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077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077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4" w:type="dxa"/>
            <w:gridSpan w:val="6"/>
          </w:tcPr>
          <w:p w:rsidR="00032077" w:rsidRPr="00656194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194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объекта капитального строительства</w:t>
            </w:r>
          </w:p>
        </w:tc>
        <w:tc>
          <w:tcPr>
            <w:tcW w:w="402" w:type="dxa"/>
          </w:tcPr>
          <w:p w:rsidR="00032077" w:rsidRPr="00656194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2077" w:rsidTr="00860AB3">
        <w:trPr>
          <w:trHeight w:val="480"/>
        </w:trPr>
        <w:tc>
          <w:tcPr>
            <w:tcW w:w="800" w:type="dxa"/>
            <w:vMerge/>
          </w:tcPr>
          <w:p w:rsidR="00032077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4" w:type="dxa"/>
            <w:gridSpan w:val="6"/>
          </w:tcPr>
          <w:p w:rsidR="00032077" w:rsidRPr="00656194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194">
              <w:rPr>
                <w:rFonts w:ascii="Times New Roman" w:eastAsia="Calibri" w:hAnsi="Times New Roman" w:cs="Times New Roman"/>
                <w:sz w:val="20"/>
                <w:szCs w:val="20"/>
              </w:rPr>
              <w:t>Реконструкция объекта капитального строительства</w:t>
            </w:r>
          </w:p>
        </w:tc>
        <w:tc>
          <w:tcPr>
            <w:tcW w:w="402" w:type="dxa"/>
          </w:tcPr>
          <w:p w:rsidR="00032077" w:rsidRPr="00656194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2077" w:rsidTr="00860AB3">
        <w:trPr>
          <w:trHeight w:val="300"/>
        </w:trPr>
        <w:tc>
          <w:tcPr>
            <w:tcW w:w="800" w:type="dxa"/>
            <w:vMerge/>
          </w:tcPr>
          <w:p w:rsidR="00032077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4" w:type="dxa"/>
            <w:gridSpan w:val="6"/>
          </w:tcPr>
          <w:p w:rsidR="00032077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194">
              <w:rPr>
                <w:rFonts w:ascii="Times New Roman" w:eastAsia="Calibri" w:hAnsi="Times New Roman" w:cs="Times New Roman"/>
                <w:sz w:val="20"/>
                <w:szCs w:val="20"/>
              </w:rPr>
              <w:t>Работы по сохранению объекта культурного наследия, затрагивающие конструктивные и другие</w:t>
            </w:r>
          </w:p>
          <w:p w:rsidR="00032077" w:rsidRPr="00656194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194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характеристики надежности и безопасности такого объекта</w:t>
            </w:r>
          </w:p>
        </w:tc>
        <w:tc>
          <w:tcPr>
            <w:tcW w:w="402" w:type="dxa"/>
          </w:tcPr>
          <w:p w:rsidR="00032077" w:rsidRPr="00656194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2077" w:rsidTr="00860AB3">
        <w:trPr>
          <w:trHeight w:val="300"/>
        </w:trPr>
        <w:tc>
          <w:tcPr>
            <w:tcW w:w="800" w:type="dxa"/>
            <w:vMerge/>
          </w:tcPr>
          <w:p w:rsidR="00032077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4" w:type="dxa"/>
            <w:gridSpan w:val="6"/>
            <w:tcBorders>
              <w:bottom w:val="nil"/>
              <w:right w:val="single" w:sz="4" w:space="0" w:color="auto"/>
            </w:tcBorders>
          </w:tcPr>
          <w:p w:rsidR="00032077" w:rsidRPr="00656194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194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402" w:type="dxa"/>
            <w:tcBorders>
              <w:bottom w:val="single" w:sz="4" w:space="0" w:color="auto"/>
              <w:right w:val="single" w:sz="4" w:space="0" w:color="auto"/>
            </w:tcBorders>
          </w:tcPr>
          <w:p w:rsidR="00032077" w:rsidRDefault="00032077" w:rsidP="00860A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2077" w:rsidRPr="00656194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2077" w:rsidTr="00860AB3">
        <w:trPr>
          <w:trHeight w:val="900"/>
        </w:trPr>
        <w:tc>
          <w:tcPr>
            <w:tcW w:w="800" w:type="dxa"/>
          </w:tcPr>
          <w:p w:rsidR="00032077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077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  <w:gridSpan w:val="4"/>
          </w:tcPr>
          <w:p w:rsidR="00032077" w:rsidRPr="00656194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19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  капитального строительства (этапа) в соответствии с проектной документацией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</w:tcBorders>
          </w:tcPr>
          <w:p w:rsidR="00032077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077" w:rsidTr="00860AB3">
        <w:trPr>
          <w:trHeight w:val="1427"/>
        </w:trPr>
        <w:tc>
          <w:tcPr>
            <w:tcW w:w="800" w:type="dxa"/>
            <w:vMerge w:val="restart"/>
          </w:tcPr>
          <w:p w:rsidR="00032077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</w:p>
          <w:p w:rsidR="00032077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4"/>
          </w:tcPr>
          <w:p w:rsidR="00032077" w:rsidRPr="007B473E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7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Наименование организации, выдавшей  положительное заключение  экспертизы  проектной документации и в случаях, предусмотренных   законодательством Российской Федерации, реквизиты приказа об утверждении положительного заключения государственной экологической экспертизы </w:t>
            </w:r>
          </w:p>
        </w:tc>
        <w:tc>
          <w:tcPr>
            <w:tcW w:w="3697" w:type="dxa"/>
            <w:gridSpan w:val="3"/>
          </w:tcPr>
          <w:p w:rsidR="00032077" w:rsidRPr="007B473E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2077" w:rsidTr="00860AB3">
        <w:trPr>
          <w:trHeight w:val="1407"/>
        </w:trPr>
        <w:tc>
          <w:tcPr>
            <w:tcW w:w="800" w:type="dxa"/>
            <w:vMerge/>
          </w:tcPr>
          <w:p w:rsidR="00032077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4"/>
          </w:tcPr>
          <w:p w:rsidR="00032077" w:rsidRPr="007B473E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73E">
              <w:rPr>
                <w:rFonts w:ascii="Times New Roman" w:eastAsia="Calibri" w:hAnsi="Times New Roman" w:cs="Times New Roman"/>
                <w:sz w:val="18"/>
                <w:szCs w:val="18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 законодательством  Российской Федерации, реквизиты приказа   об  утверждении  положительного заключения  государственной экологической  экспертизы</w:t>
            </w:r>
          </w:p>
        </w:tc>
        <w:tc>
          <w:tcPr>
            <w:tcW w:w="3697" w:type="dxa"/>
            <w:gridSpan w:val="3"/>
          </w:tcPr>
          <w:p w:rsidR="00032077" w:rsidRPr="007B473E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2077" w:rsidTr="00860AB3">
        <w:trPr>
          <w:trHeight w:val="1030"/>
        </w:trPr>
        <w:tc>
          <w:tcPr>
            <w:tcW w:w="800" w:type="dxa"/>
            <w:vMerge w:val="restart"/>
          </w:tcPr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077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  <w:p w:rsidR="00032077" w:rsidRPr="00612931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077" w:rsidRPr="00612931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077" w:rsidRPr="00612931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077" w:rsidRPr="00612931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4"/>
          </w:tcPr>
          <w:p w:rsidR="00032077" w:rsidRPr="007B473E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7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Кадастровый номер земельного участка(земельных участков) в пределах которого (которых) расположен или планируется расположение объектов капитального строительства                           </w:t>
            </w:r>
          </w:p>
        </w:tc>
        <w:tc>
          <w:tcPr>
            <w:tcW w:w="3697" w:type="dxa"/>
            <w:gridSpan w:val="3"/>
          </w:tcPr>
          <w:p w:rsidR="00032077" w:rsidRPr="007B473E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2077" w:rsidTr="00860AB3">
        <w:trPr>
          <w:trHeight w:val="1114"/>
        </w:trPr>
        <w:tc>
          <w:tcPr>
            <w:tcW w:w="800" w:type="dxa"/>
            <w:vMerge/>
          </w:tcPr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4"/>
          </w:tcPr>
          <w:p w:rsidR="00032077" w:rsidRPr="007B473E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7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Номер кадастрового квартала (кадастровых кварталов ), в приделах которого (которых) расположен или планируется  расположение  объекта капитального строительства       </w:t>
            </w:r>
          </w:p>
        </w:tc>
        <w:tc>
          <w:tcPr>
            <w:tcW w:w="3697" w:type="dxa"/>
            <w:gridSpan w:val="3"/>
          </w:tcPr>
          <w:p w:rsidR="00032077" w:rsidRPr="007B473E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2077" w:rsidTr="00860AB3">
        <w:trPr>
          <w:trHeight w:val="510"/>
        </w:trPr>
        <w:tc>
          <w:tcPr>
            <w:tcW w:w="800" w:type="dxa"/>
            <w:vMerge/>
          </w:tcPr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4"/>
          </w:tcPr>
          <w:p w:rsidR="00032077" w:rsidRPr="007B473E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7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Кадастровый номер реконструируемого объекта капитального строительства </w:t>
            </w:r>
          </w:p>
        </w:tc>
        <w:tc>
          <w:tcPr>
            <w:tcW w:w="3697" w:type="dxa"/>
            <w:gridSpan w:val="3"/>
          </w:tcPr>
          <w:p w:rsidR="00032077" w:rsidRPr="007B473E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2077" w:rsidTr="00860AB3">
        <w:trPr>
          <w:trHeight w:val="537"/>
        </w:trPr>
        <w:tc>
          <w:tcPr>
            <w:tcW w:w="800" w:type="dxa"/>
          </w:tcPr>
          <w:p w:rsidR="00032077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79" w:type="dxa"/>
            <w:gridSpan w:val="4"/>
          </w:tcPr>
          <w:p w:rsidR="00032077" w:rsidRPr="007B473E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7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Сведения о градостроительном плане земельного участка                              </w:t>
            </w:r>
          </w:p>
        </w:tc>
        <w:tc>
          <w:tcPr>
            <w:tcW w:w="3697" w:type="dxa"/>
            <w:gridSpan w:val="3"/>
          </w:tcPr>
          <w:p w:rsidR="00032077" w:rsidRPr="007B473E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2077" w:rsidTr="00860AB3">
        <w:trPr>
          <w:trHeight w:val="693"/>
        </w:trPr>
        <w:tc>
          <w:tcPr>
            <w:tcW w:w="800" w:type="dxa"/>
          </w:tcPr>
          <w:p w:rsidR="00032077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79" w:type="dxa"/>
            <w:gridSpan w:val="4"/>
          </w:tcPr>
          <w:p w:rsidR="00032077" w:rsidRPr="007B473E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7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Сведения  о проекте планировки и проекте  межевания территории                              </w:t>
            </w:r>
          </w:p>
        </w:tc>
        <w:tc>
          <w:tcPr>
            <w:tcW w:w="3697" w:type="dxa"/>
            <w:gridSpan w:val="3"/>
          </w:tcPr>
          <w:p w:rsidR="00032077" w:rsidRPr="007B473E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2077" w:rsidTr="00860AB3">
        <w:trPr>
          <w:trHeight w:val="1507"/>
        </w:trPr>
        <w:tc>
          <w:tcPr>
            <w:tcW w:w="800" w:type="dxa"/>
          </w:tcPr>
          <w:p w:rsidR="00032077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79" w:type="dxa"/>
            <w:gridSpan w:val="4"/>
          </w:tcPr>
          <w:p w:rsidR="00032077" w:rsidRPr="007B473E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47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Сведения о проектной документации объекта капитального строительства, планируемого к  строительству,   реконструкции, проведению работ  сохранения объектов культурного наследия, при которых затрагиваются  конструктивные и другие характеристики и безопасности объекта  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3697" w:type="dxa"/>
            <w:gridSpan w:val="3"/>
          </w:tcPr>
          <w:p w:rsidR="00032077" w:rsidRPr="007B473E" w:rsidRDefault="00032077" w:rsidP="00860AB3">
            <w:pPr>
              <w:ind w:left="180"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2077" w:rsidTr="00860AB3">
        <w:trPr>
          <w:trHeight w:val="1116"/>
        </w:trPr>
        <w:tc>
          <w:tcPr>
            <w:tcW w:w="800" w:type="dxa"/>
            <w:vMerge w:val="restart"/>
          </w:tcPr>
          <w:p w:rsidR="00032077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6" w:type="dxa"/>
            <w:gridSpan w:val="7"/>
          </w:tcPr>
          <w:p w:rsidR="00032077" w:rsidRPr="007B473E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 ,если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                     </w:t>
            </w:r>
          </w:p>
        </w:tc>
      </w:tr>
      <w:tr w:rsidR="00032077" w:rsidTr="00860AB3">
        <w:trPr>
          <w:trHeight w:val="825"/>
        </w:trPr>
        <w:tc>
          <w:tcPr>
            <w:tcW w:w="800" w:type="dxa"/>
            <w:vMerge/>
          </w:tcPr>
          <w:p w:rsidR="00032077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6" w:type="dxa"/>
            <w:gridSpan w:val="7"/>
          </w:tcPr>
          <w:p w:rsidR="00032077" w:rsidRPr="007B473E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Наименование объекта капитального строительства, входящего в состав имущественного комплекса, в соответствии с проектной документации                  </w:t>
            </w:r>
          </w:p>
        </w:tc>
      </w:tr>
      <w:tr w:rsidR="00032077" w:rsidTr="00860AB3">
        <w:trPr>
          <w:trHeight w:val="420"/>
        </w:trPr>
        <w:tc>
          <w:tcPr>
            <w:tcW w:w="800" w:type="dxa"/>
            <w:vMerge/>
          </w:tcPr>
          <w:p w:rsidR="00032077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032077" w:rsidRPr="007B473E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площадь (кв.м.):</w:t>
            </w:r>
          </w:p>
        </w:tc>
        <w:tc>
          <w:tcPr>
            <w:tcW w:w="2655" w:type="dxa"/>
            <w:gridSpan w:val="2"/>
          </w:tcPr>
          <w:p w:rsidR="00032077" w:rsidRPr="007B473E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032077" w:rsidRPr="007B473E" w:rsidRDefault="00032077" w:rsidP="00860AB3">
            <w:pPr>
              <w:ind w:left="87"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Площадь участка (кв.м.)</w:t>
            </w:r>
          </w:p>
        </w:tc>
        <w:tc>
          <w:tcPr>
            <w:tcW w:w="2396" w:type="dxa"/>
            <w:gridSpan w:val="2"/>
          </w:tcPr>
          <w:p w:rsidR="00032077" w:rsidRPr="007B473E" w:rsidRDefault="00032077" w:rsidP="00860AB3">
            <w:pPr>
              <w:ind w:left="1749"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2077" w:rsidTr="00860AB3">
        <w:trPr>
          <w:trHeight w:val="783"/>
        </w:trPr>
        <w:tc>
          <w:tcPr>
            <w:tcW w:w="800" w:type="dxa"/>
            <w:vMerge/>
          </w:tcPr>
          <w:p w:rsidR="00032077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Объем (куб.м.):</w:t>
            </w:r>
          </w:p>
        </w:tc>
        <w:tc>
          <w:tcPr>
            <w:tcW w:w="2655" w:type="dxa"/>
            <w:gridSpan w:val="2"/>
          </w:tcPr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032077" w:rsidRDefault="00032077" w:rsidP="00860AB3">
            <w:pPr>
              <w:ind w:left="132"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том числе                                                                                          подземной части (куб.м.) </w:t>
            </w:r>
          </w:p>
        </w:tc>
        <w:tc>
          <w:tcPr>
            <w:tcW w:w="2396" w:type="dxa"/>
            <w:gridSpan w:val="2"/>
          </w:tcPr>
          <w:p w:rsidR="00032077" w:rsidRDefault="00032077" w:rsidP="00860AB3">
            <w:pPr>
              <w:ind w:left="132"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2077" w:rsidTr="00860AB3">
        <w:trPr>
          <w:trHeight w:val="399"/>
        </w:trPr>
        <w:tc>
          <w:tcPr>
            <w:tcW w:w="800" w:type="dxa"/>
            <w:vMerge/>
          </w:tcPr>
          <w:p w:rsidR="00032077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этажей (шт.):</w:t>
            </w:r>
          </w:p>
        </w:tc>
        <w:tc>
          <w:tcPr>
            <w:tcW w:w="2655" w:type="dxa"/>
            <w:gridSpan w:val="2"/>
          </w:tcPr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032077" w:rsidRDefault="00032077" w:rsidP="00860AB3">
            <w:pPr>
              <w:ind w:left="177"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Высота (м):</w:t>
            </w:r>
          </w:p>
        </w:tc>
        <w:tc>
          <w:tcPr>
            <w:tcW w:w="2396" w:type="dxa"/>
            <w:gridSpan w:val="2"/>
          </w:tcPr>
          <w:p w:rsidR="00032077" w:rsidRDefault="00032077" w:rsidP="00860AB3">
            <w:pPr>
              <w:ind w:left="1389"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2077" w:rsidTr="00860AB3">
        <w:trPr>
          <w:trHeight w:val="654"/>
        </w:trPr>
        <w:tc>
          <w:tcPr>
            <w:tcW w:w="800" w:type="dxa"/>
            <w:vMerge/>
          </w:tcPr>
          <w:p w:rsidR="00032077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подземных этажей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(шт)</w:t>
            </w:r>
          </w:p>
        </w:tc>
        <w:tc>
          <w:tcPr>
            <w:tcW w:w="2655" w:type="dxa"/>
            <w:gridSpan w:val="2"/>
          </w:tcPr>
          <w:p w:rsidR="00032077" w:rsidRDefault="00032077" w:rsidP="00860AB3">
            <w:pPr>
              <w:ind w:left="2352"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032077" w:rsidRDefault="00032077" w:rsidP="00860AB3">
            <w:pPr>
              <w:ind w:left="192"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Вместимость (чел.):</w:t>
            </w:r>
          </w:p>
        </w:tc>
        <w:tc>
          <w:tcPr>
            <w:tcW w:w="2396" w:type="dxa"/>
            <w:gridSpan w:val="2"/>
          </w:tcPr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2077" w:rsidTr="00860AB3">
        <w:tc>
          <w:tcPr>
            <w:tcW w:w="800" w:type="dxa"/>
            <w:vMerge/>
          </w:tcPr>
          <w:p w:rsidR="00032077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Площадь застройки (кв.м.)</w:t>
            </w:r>
          </w:p>
        </w:tc>
        <w:tc>
          <w:tcPr>
            <w:tcW w:w="2655" w:type="dxa"/>
            <w:gridSpan w:val="2"/>
          </w:tcPr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76" w:type="dxa"/>
            <w:gridSpan w:val="4"/>
          </w:tcPr>
          <w:p w:rsidR="00032077" w:rsidRDefault="00032077" w:rsidP="00860AB3">
            <w:pPr>
              <w:ind w:left="192"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2077" w:rsidTr="00860AB3">
        <w:trPr>
          <w:trHeight w:val="383"/>
        </w:trPr>
        <w:tc>
          <w:tcPr>
            <w:tcW w:w="800" w:type="dxa"/>
            <w:vMerge/>
          </w:tcPr>
          <w:p w:rsidR="00032077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Иные показатели</w:t>
            </w:r>
          </w:p>
        </w:tc>
        <w:tc>
          <w:tcPr>
            <w:tcW w:w="2655" w:type="dxa"/>
            <w:gridSpan w:val="2"/>
          </w:tcPr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76" w:type="dxa"/>
            <w:gridSpan w:val="4"/>
          </w:tcPr>
          <w:p w:rsidR="00032077" w:rsidRDefault="00032077" w:rsidP="00860AB3">
            <w:pPr>
              <w:ind w:left="192"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2077" w:rsidTr="00860AB3">
        <w:trPr>
          <w:trHeight w:val="420"/>
        </w:trPr>
        <w:tc>
          <w:tcPr>
            <w:tcW w:w="800" w:type="dxa"/>
            <w:vMerge/>
          </w:tcPr>
          <w:p w:rsidR="00032077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</w:tcPr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Адрес (местоположение) объекта</w:t>
            </w:r>
          </w:p>
        </w:tc>
        <w:tc>
          <w:tcPr>
            <w:tcW w:w="4386" w:type="dxa"/>
            <w:gridSpan w:val="5"/>
            <w:tcBorders>
              <w:bottom w:val="single" w:sz="4" w:space="0" w:color="auto"/>
            </w:tcBorders>
          </w:tcPr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2077" w:rsidTr="00860AB3">
        <w:tc>
          <w:tcPr>
            <w:tcW w:w="800" w:type="dxa"/>
            <w:vMerge/>
          </w:tcPr>
          <w:p w:rsidR="00032077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6" w:type="dxa"/>
            <w:gridSpan w:val="7"/>
            <w:tcBorders>
              <w:top w:val="single" w:sz="4" w:space="0" w:color="auto"/>
            </w:tcBorders>
          </w:tcPr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Краткие проектные характеристики линейного объекта</w:t>
            </w:r>
          </w:p>
        </w:tc>
      </w:tr>
      <w:tr w:rsidR="00032077" w:rsidTr="00860AB3">
        <w:trPr>
          <w:trHeight w:val="477"/>
        </w:trPr>
        <w:tc>
          <w:tcPr>
            <w:tcW w:w="800" w:type="dxa"/>
            <w:vMerge/>
          </w:tcPr>
          <w:p w:rsidR="00032077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2"/>
          </w:tcPr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Категория:                                                                              (класс)                                                                  </w:t>
            </w:r>
          </w:p>
        </w:tc>
        <w:tc>
          <w:tcPr>
            <w:tcW w:w="4386" w:type="dxa"/>
            <w:gridSpan w:val="5"/>
          </w:tcPr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2077" w:rsidTr="00860AB3">
        <w:tc>
          <w:tcPr>
            <w:tcW w:w="800" w:type="dxa"/>
            <w:vMerge/>
          </w:tcPr>
          <w:p w:rsidR="00032077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</w:tcPr>
          <w:p w:rsidR="00032077" w:rsidRPr="00F840E6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Протяженность:</w:t>
            </w:r>
          </w:p>
        </w:tc>
        <w:tc>
          <w:tcPr>
            <w:tcW w:w="4386" w:type="dxa"/>
            <w:gridSpan w:val="5"/>
            <w:tcBorders>
              <w:bottom w:val="single" w:sz="4" w:space="0" w:color="auto"/>
            </w:tcBorders>
          </w:tcPr>
          <w:p w:rsidR="00032077" w:rsidRPr="00F840E6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2077" w:rsidTr="00860AB3">
        <w:trPr>
          <w:trHeight w:val="495"/>
        </w:trPr>
        <w:tc>
          <w:tcPr>
            <w:tcW w:w="800" w:type="dxa"/>
            <w:vMerge/>
          </w:tcPr>
          <w:p w:rsidR="00032077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</w:tcPr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Мощность(пропускная способность грузооборот, интенсивность движения)</w:t>
            </w:r>
          </w:p>
        </w:tc>
        <w:tc>
          <w:tcPr>
            <w:tcW w:w="4386" w:type="dxa"/>
            <w:gridSpan w:val="5"/>
            <w:tcBorders>
              <w:bottom w:val="single" w:sz="4" w:space="0" w:color="auto"/>
            </w:tcBorders>
          </w:tcPr>
          <w:p w:rsidR="00032077" w:rsidRPr="00F840E6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2077" w:rsidTr="00860AB3">
        <w:trPr>
          <w:trHeight w:val="555"/>
        </w:trPr>
        <w:tc>
          <w:tcPr>
            <w:tcW w:w="800" w:type="dxa"/>
            <w:vMerge/>
          </w:tcPr>
          <w:p w:rsidR="00032077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bottom w:val="nil"/>
            </w:tcBorders>
          </w:tcPr>
          <w:p w:rsidR="00032077" w:rsidRPr="007B473E" w:rsidRDefault="00032077" w:rsidP="00860A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32077" w:rsidRPr="007B473E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Тип (КЛ,ВЛ,КВЛ),уровень напряжения лине электропередачи</w:t>
            </w:r>
          </w:p>
        </w:tc>
        <w:tc>
          <w:tcPr>
            <w:tcW w:w="4386" w:type="dxa"/>
            <w:gridSpan w:val="5"/>
            <w:tcBorders>
              <w:bottom w:val="nil"/>
            </w:tcBorders>
          </w:tcPr>
          <w:p w:rsidR="00032077" w:rsidRPr="00F840E6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2077" w:rsidTr="00860AB3">
        <w:trPr>
          <w:trHeight w:val="821"/>
        </w:trPr>
        <w:tc>
          <w:tcPr>
            <w:tcW w:w="800" w:type="dxa"/>
            <w:vMerge/>
          </w:tcPr>
          <w:p w:rsidR="00032077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2077" w:rsidRPr="007B473E" w:rsidRDefault="00032077" w:rsidP="00860A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32077" w:rsidRDefault="00032077" w:rsidP="00860A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Перечень конструктивных элементов,</w:t>
            </w:r>
          </w:p>
          <w:p w:rsidR="00032077" w:rsidRPr="007B473E" w:rsidRDefault="00032077" w:rsidP="00860AB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оказывающих влияние на безопасность:</w:t>
            </w:r>
          </w:p>
          <w:p w:rsidR="00032077" w:rsidRPr="0060394C" w:rsidRDefault="00032077" w:rsidP="00860AB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76" w:type="dxa"/>
            <w:gridSpan w:val="4"/>
          </w:tcPr>
          <w:p w:rsidR="00032077" w:rsidRDefault="00032077" w:rsidP="00860AB3">
            <w:pPr>
              <w:ind w:left="192"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32077" w:rsidTr="00860AB3">
        <w:trPr>
          <w:trHeight w:val="463"/>
        </w:trPr>
        <w:tc>
          <w:tcPr>
            <w:tcW w:w="800" w:type="dxa"/>
            <w:vMerge/>
          </w:tcPr>
          <w:p w:rsidR="00032077" w:rsidRDefault="00032077" w:rsidP="00860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3"/>
            <w:tcBorders>
              <w:top w:val="single" w:sz="4" w:space="0" w:color="auto"/>
            </w:tcBorders>
          </w:tcPr>
          <w:p w:rsidR="00032077" w:rsidRDefault="00032077" w:rsidP="00860AB3">
            <w:pPr>
              <w:ind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Иные показатели :</w:t>
            </w:r>
          </w:p>
        </w:tc>
        <w:tc>
          <w:tcPr>
            <w:tcW w:w="4376" w:type="dxa"/>
            <w:gridSpan w:val="4"/>
          </w:tcPr>
          <w:p w:rsidR="00032077" w:rsidRDefault="00032077" w:rsidP="00860AB3">
            <w:pPr>
              <w:ind w:left="192" w:right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032077" w:rsidRDefault="00032077" w:rsidP="00032077">
      <w:pPr>
        <w:spacing w:after="0" w:line="240" w:lineRule="auto"/>
        <w:ind w:right="284"/>
        <w:rPr>
          <w:rFonts w:ascii="Times New Roman" w:eastAsia="Calibri" w:hAnsi="Times New Roman" w:cs="Times New Roman"/>
          <w:sz w:val="24"/>
          <w:szCs w:val="24"/>
        </w:rPr>
      </w:pPr>
    </w:p>
    <w:p w:rsidR="00032077" w:rsidRDefault="00032077" w:rsidP="00032077">
      <w:pPr>
        <w:pStyle w:val="a7"/>
        <w:spacing w:after="0" w:line="240" w:lineRule="auto"/>
        <w:ind w:left="278" w:right="284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44037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32077" w:rsidRPr="00110174" w:rsidRDefault="00032077" w:rsidP="00032077">
      <w:pPr>
        <w:pStyle w:val="a7"/>
        <w:spacing w:after="0" w:line="240" w:lineRule="auto"/>
        <w:ind w:left="278" w:right="284"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032077" w:rsidRDefault="00032077" w:rsidP="00032077">
      <w:pPr>
        <w:spacing w:after="0" w:line="240" w:lineRule="auto"/>
        <w:ind w:right="-185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0394C">
        <w:rPr>
          <w:rFonts w:ascii="Times New Roman" w:eastAsia="Calibri" w:hAnsi="Times New Roman" w:cs="Times New Roman"/>
          <w:sz w:val="20"/>
          <w:szCs w:val="20"/>
        </w:rPr>
        <w:t>Срок действия настоящего разрешения  до    « ______» ______________ 20      г.</w:t>
      </w:r>
      <w:r>
        <w:rPr>
          <w:rFonts w:ascii="Times New Roman" w:eastAsia="Calibri" w:hAnsi="Times New Roman" w:cs="Times New Roman"/>
          <w:sz w:val="20"/>
          <w:szCs w:val="20"/>
        </w:rPr>
        <w:t xml:space="preserve"> в соответствии с_______</w:t>
      </w:r>
    </w:p>
    <w:p w:rsidR="00032077" w:rsidRDefault="00032077" w:rsidP="00032077">
      <w:pPr>
        <w:spacing w:after="0" w:line="240" w:lineRule="auto"/>
        <w:ind w:right="284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032077" w:rsidRPr="0060394C" w:rsidRDefault="00032077" w:rsidP="00032077">
      <w:pPr>
        <w:spacing w:after="0" w:line="240" w:lineRule="auto"/>
        <w:ind w:right="-185"/>
        <w:contextualSpacing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032077" w:rsidRPr="0060394C" w:rsidRDefault="00032077" w:rsidP="00032077">
      <w:pPr>
        <w:spacing w:after="0" w:line="240" w:lineRule="auto"/>
        <w:ind w:right="284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60394C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                                                                    </w:t>
      </w:r>
    </w:p>
    <w:p w:rsidR="00032077" w:rsidRPr="0060394C" w:rsidRDefault="00032077" w:rsidP="00032077">
      <w:pPr>
        <w:spacing w:after="0" w:line="240" w:lineRule="auto"/>
        <w:ind w:right="284"/>
        <w:contextualSpacing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032077" w:rsidRDefault="00032077" w:rsidP="00032077">
      <w:pPr>
        <w:spacing w:after="0" w:line="240" w:lineRule="auto"/>
        <w:ind w:right="284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32077" w:rsidRPr="00744C5B" w:rsidRDefault="00032077" w:rsidP="00032077">
      <w:pPr>
        <w:spacing w:after="0" w:line="240" w:lineRule="auto"/>
        <w:ind w:right="284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Pr="0060394C">
        <w:rPr>
          <w:rFonts w:ascii="Times New Roman" w:eastAsia="Calibri" w:hAnsi="Times New Roman" w:cs="Times New Roman"/>
          <w:sz w:val="24"/>
          <w:szCs w:val="24"/>
        </w:rPr>
        <w:t xml:space="preserve">_________________              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</w:t>
      </w:r>
    </w:p>
    <w:p w:rsidR="00032077" w:rsidRDefault="00032077" w:rsidP="00032077">
      <w:pPr>
        <w:spacing w:after="0"/>
        <w:ind w:right="284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(должность уполномоченного сотрудника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  <w:t>(подпись)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  <w:t xml:space="preserve">         расшифровка подписи</w:t>
      </w:r>
    </w:p>
    <w:p w:rsidR="00032077" w:rsidRDefault="00032077" w:rsidP="00032077">
      <w:pPr>
        <w:spacing w:after="0"/>
        <w:ind w:right="284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органа, осуществляющего выдачу разрешения </w:t>
      </w:r>
    </w:p>
    <w:p w:rsidR="00032077" w:rsidRPr="00744C5B" w:rsidRDefault="00032077" w:rsidP="00032077">
      <w:pPr>
        <w:spacing w:after="0"/>
        <w:ind w:right="284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на строительство)</w:t>
      </w:r>
    </w:p>
    <w:p w:rsidR="00032077" w:rsidRDefault="00032077" w:rsidP="00032077">
      <w:pPr>
        <w:spacing w:after="0" w:line="240" w:lineRule="auto"/>
        <w:ind w:right="284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44C5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</w:p>
    <w:p w:rsidR="00032077" w:rsidRDefault="00032077" w:rsidP="0003207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 ______» ______________ 20      г.</w:t>
      </w:r>
    </w:p>
    <w:p w:rsidR="00032077" w:rsidRDefault="00032077" w:rsidP="0003207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032077" w:rsidRPr="004D5AD6" w:rsidRDefault="00032077" w:rsidP="0003207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D5AD6">
        <w:rPr>
          <w:rFonts w:ascii="Times New Roman" w:eastAsia="Calibri" w:hAnsi="Times New Roman" w:cs="Times New Roman"/>
          <w:sz w:val="20"/>
          <w:szCs w:val="20"/>
        </w:rPr>
        <w:t>Действие настоящего разрешения продлено до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4D5AD6">
        <w:rPr>
          <w:rFonts w:ascii="Times New Roman" w:eastAsia="Calibri" w:hAnsi="Times New Roman" w:cs="Times New Roman"/>
          <w:sz w:val="20"/>
          <w:szCs w:val="20"/>
        </w:rPr>
        <w:t xml:space="preserve"> « _____» ______________ 20     г.</w:t>
      </w:r>
    </w:p>
    <w:p w:rsidR="00032077" w:rsidRDefault="00032077" w:rsidP="0003207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32077" w:rsidRDefault="00032077" w:rsidP="000320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5AD6">
        <w:rPr>
          <w:rFonts w:ascii="Times New Roman" w:eastAsia="Calibri" w:hAnsi="Times New Roman" w:cs="Times New Roman"/>
          <w:sz w:val="20"/>
          <w:szCs w:val="20"/>
        </w:rPr>
        <w:t>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__________                       ________________</w:t>
      </w:r>
    </w:p>
    <w:p w:rsidR="00032077" w:rsidRPr="00470803" w:rsidRDefault="00032077" w:rsidP="00032077">
      <w:pPr>
        <w:spacing w:after="0"/>
        <w:ind w:right="284"/>
        <w:rPr>
          <w:rFonts w:ascii="Times New Roman" w:eastAsia="Calibri" w:hAnsi="Times New Roman" w:cs="Times New Roman"/>
          <w:sz w:val="16"/>
          <w:szCs w:val="16"/>
        </w:rPr>
      </w:pPr>
      <w:r w:rsidRPr="00470803">
        <w:rPr>
          <w:rFonts w:ascii="Times New Roman" w:eastAsia="Calibri" w:hAnsi="Times New Roman" w:cs="Times New Roman"/>
          <w:sz w:val="16"/>
          <w:szCs w:val="16"/>
        </w:rPr>
        <w:t>(должность уполномоченного сотрудника</w:t>
      </w:r>
      <w:r w:rsidRPr="00470803">
        <w:rPr>
          <w:rFonts w:ascii="Times New Roman" w:eastAsia="Calibri" w:hAnsi="Times New Roman" w:cs="Times New Roman"/>
          <w:sz w:val="16"/>
          <w:szCs w:val="16"/>
        </w:rPr>
        <w:tab/>
      </w:r>
      <w:r w:rsidRPr="00470803">
        <w:rPr>
          <w:rFonts w:ascii="Times New Roman" w:eastAsia="Calibri" w:hAnsi="Times New Roman" w:cs="Times New Roman"/>
          <w:sz w:val="16"/>
          <w:szCs w:val="16"/>
        </w:rPr>
        <w:tab/>
      </w:r>
      <w:r w:rsidRPr="00470803">
        <w:rPr>
          <w:rFonts w:ascii="Times New Roman" w:eastAsia="Calibri" w:hAnsi="Times New Roman" w:cs="Times New Roman"/>
          <w:sz w:val="16"/>
          <w:szCs w:val="16"/>
        </w:rPr>
        <w:tab/>
        <w:t>(подпись)</w:t>
      </w:r>
      <w:r w:rsidRPr="00470803">
        <w:rPr>
          <w:rFonts w:ascii="Times New Roman" w:eastAsia="Calibri" w:hAnsi="Times New Roman" w:cs="Times New Roman"/>
          <w:sz w:val="16"/>
          <w:szCs w:val="16"/>
        </w:rPr>
        <w:tab/>
      </w:r>
      <w:r w:rsidRPr="00470803">
        <w:rPr>
          <w:rFonts w:ascii="Times New Roman" w:eastAsia="Calibri" w:hAnsi="Times New Roman" w:cs="Times New Roman"/>
          <w:sz w:val="16"/>
          <w:szCs w:val="16"/>
        </w:rPr>
        <w:tab/>
      </w:r>
      <w:r w:rsidRPr="00470803">
        <w:rPr>
          <w:rFonts w:ascii="Times New Roman" w:eastAsia="Calibri" w:hAnsi="Times New Roman" w:cs="Times New Roman"/>
          <w:sz w:val="16"/>
          <w:szCs w:val="16"/>
        </w:rPr>
        <w:tab/>
        <w:t xml:space="preserve">         расшифровка подписи</w:t>
      </w:r>
    </w:p>
    <w:p w:rsidR="00032077" w:rsidRPr="00470803" w:rsidRDefault="00032077" w:rsidP="00032077">
      <w:pPr>
        <w:spacing w:after="0"/>
        <w:ind w:right="284"/>
        <w:rPr>
          <w:rFonts w:ascii="Times New Roman" w:eastAsia="Calibri" w:hAnsi="Times New Roman" w:cs="Times New Roman"/>
          <w:sz w:val="16"/>
          <w:szCs w:val="16"/>
        </w:rPr>
      </w:pPr>
      <w:r w:rsidRPr="00470803">
        <w:rPr>
          <w:rFonts w:ascii="Times New Roman" w:eastAsia="Calibri" w:hAnsi="Times New Roman" w:cs="Times New Roman"/>
          <w:sz w:val="16"/>
          <w:szCs w:val="16"/>
        </w:rPr>
        <w:t xml:space="preserve">органа, осуществляющего выдачу разрешения </w:t>
      </w:r>
    </w:p>
    <w:p w:rsidR="00032077" w:rsidRDefault="00032077" w:rsidP="00032077">
      <w:pPr>
        <w:spacing w:after="0"/>
        <w:ind w:right="284"/>
        <w:rPr>
          <w:rFonts w:ascii="Times New Roman" w:eastAsia="Calibri" w:hAnsi="Times New Roman" w:cs="Times New Roman"/>
          <w:sz w:val="16"/>
          <w:szCs w:val="16"/>
        </w:rPr>
      </w:pPr>
      <w:r w:rsidRPr="00470803">
        <w:rPr>
          <w:rFonts w:ascii="Times New Roman" w:eastAsia="Calibri" w:hAnsi="Times New Roman" w:cs="Times New Roman"/>
          <w:sz w:val="16"/>
          <w:szCs w:val="16"/>
        </w:rPr>
        <w:t>на строительство)</w:t>
      </w:r>
    </w:p>
    <w:p w:rsidR="00032077" w:rsidRDefault="00032077" w:rsidP="00032077">
      <w:pPr>
        <w:tabs>
          <w:tab w:val="right" w:pos="9071"/>
        </w:tabs>
        <w:spacing w:after="0"/>
        <w:ind w:right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М.П.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32077" w:rsidRDefault="00032077" w:rsidP="00032077">
      <w:pPr>
        <w:tabs>
          <w:tab w:val="right" w:pos="9071"/>
        </w:tabs>
        <w:spacing w:after="0"/>
        <w:ind w:right="284"/>
        <w:rPr>
          <w:rFonts w:ascii="Times New Roman" w:eastAsia="Calibri" w:hAnsi="Times New Roman" w:cs="Times New Roman"/>
          <w:sz w:val="24"/>
          <w:szCs w:val="24"/>
        </w:rPr>
      </w:pPr>
    </w:p>
    <w:p w:rsidR="009A5ABC" w:rsidRDefault="009A5ABC" w:rsidP="00032077">
      <w:pPr>
        <w:tabs>
          <w:tab w:val="right" w:pos="9071"/>
        </w:tabs>
        <w:spacing w:after="0"/>
        <w:ind w:right="284"/>
        <w:rPr>
          <w:rFonts w:ascii="Times New Roman" w:eastAsia="Calibri" w:hAnsi="Times New Roman" w:cs="Times New Roman"/>
          <w:sz w:val="24"/>
          <w:szCs w:val="24"/>
        </w:rPr>
      </w:pPr>
    </w:p>
    <w:p w:rsidR="009A5ABC" w:rsidRDefault="009A5ABC" w:rsidP="00032077">
      <w:pPr>
        <w:tabs>
          <w:tab w:val="right" w:pos="9071"/>
        </w:tabs>
        <w:spacing w:after="0"/>
        <w:ind w:right="284"/>
        <w:rPr>
          <w:rFonts w:ascii="Times New Roman" w:eastAsia="Calibri" w:hAnsi="Times New Roman" w:cs="Times New Roman"/>
          <w:sz w:val="24"/>
          <w:szCs w:val="24"/>
        </w:rPr>
      </w:pPr>
    </w:p>
    <w:p w:rsidR="009A5ABC" w:rsidRDefault="009A5ABC" w:rsidP="00032077">
      <w:pPr>
        <w:tabs>
          <w:tab w:val="right" w:pos="9071"/>
        </w:tabs>
        <w:spacing w:after="0"/>
        <w:ind w:right="284"/>
        <w:rPr>
          <w:rFonts w:ascii="Times New Roman" w:eastAsia="Calibri" w:hAnsi="Times New Roman" w:cs="Times New Roman"/>
          <w:sz w:val="24"/>
          <w:szCs w:val="24"/>
        </w:rPr>
      </w:pPr>
    </w:p>
    <w:p w:rsidR="009A5ABC" w:rsidRDefault="009A5ABC" w:rsidP="00032077">
      <w:pPr>
        <w:tabs>
          <w:tab w:val="right" w:pos="9071"/>
        </w:tabs>
        <w:spacing w:after="0"/>
        <w:ind w:right="284"/>
        <w:rPr>
          <w:rFonts w:ascii="Times New Roman" w:eastAsia="Calibri" w:hAnsi="Times New Roman" w:cs="Times New Roman"/>
          <w:sz w:val="24"/>
          <w:szCs w:val="24"/>
        </w:rPr>
      </w:pPr>
    </w:p>
    <w:p w:rsidR="009A5ABC" w:rsidRDefault="009A5ABC" w:rsidP="00032077">
      <w:pPr>
        <w:tabs>
          <w:tab w:val="right" w:pos="9071"/>
        </w:tabs>
        <w:spacing w:after="0"/>
        <w:ind w:right="284"/>
        <w:rPr>
          <w:rFonts w:ascii="Times New Roman" w:eastAsia="Calibri" w:hAnsi="Times New Roman" w:cs="Times New Roman"/>
          <w:sz w:val="24"/>
          <w:szCs w:val="24"/>
        </w:rPr>
      </w:pPr>
    </w:p>
    <w:p w:rsidR="00032077" w:rsidRDefault="00032077" w:rsidP="00032077">
      <w:pPr>
        <w:tabs>
          <w:tab w:val="right" w:pos="9071"/>
        </w:tabs>
        <w:spacing w:after="0"/>
        <w:ind w:right="284"/>
        <w:rPr>
          <w:rFonts w:ascii="Times New Roman" w:eastAsia="Calibri" w:hAnsi="Times New Roman" w:cs="Times New Roman"/>
          <w:sz w:val="24"/>
          <w:szCs w:val="24"/>
        </w:rPr>
      </w:pPr>
    </w:p>
    <w:sectPr w:rsidR="00032077" w:rsidSect="00391F55">
      <w:pgSz w:w="11906" w:h="16838"/>
      <w:pgMar w:top="709" w:right="849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BD6" w:rsidRDefault="00474BD6" w:rsidP="00162352">
      <w:pPr>
        <w:spacing w:after="0" w:line="240" w:lineRule="auto"/>
      </w:pPr>
      <w:r>
        <w:separator/>
      </w:r>
    </w:p>
  </w:endnote>
  <w:endnote w:type="continuationSeparator" w:id="1">
    <w:p w:rsidR="00474BD6" w:rsidRDefault="00474BD6" w:rsidP="00162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BD6" w:rsidRDefault="00474BD6" w:rsidP="00162352">
      <w:pPr>
        <w:spacing w:after="0" w:line="240" w:lineRule="auto"/>
      </w:pPr>
      <w:r>
        <w:separator/>
      </w:r>
    </w:p>
  </w:footnote>
  <w:footnote w:type="continuationSeparator" w:id="1">
    <w:p w:rsidR="00474BD6" w:rsidRDefault="00474BD6" w:rsidP="00162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06B7"/>
    <w:multiLevelType w:val="hybridMultilevel"/>
    <w:tmpl w:val="1C86AC70"/>
    <w:lvl w:ilvl="0" w:tplc="6C00B794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3241294B"/>
    <w:multiLevelType w:val="hybridMultilevel"/>
    <w:tmpl w:val="AE58E00A"/>
    <w:lvl w:ilvl="0" w:tplc="2F8EC276">
      <w:start w:val="2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6137CA2"/>
    <w:multiLevelType w:val="hybridMultilevel"/>
    <w:tmpl w:val="9678DE20"/>
    <w:lvl w:ilvl="0" w:tplc="20E66D4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6CB15ED"/>
    <w:multiLevelType w:val="hybridMultilevel"/>
    <w:tmpl w:val="FB5E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D038F"/>
    <w:multiLevelType w:val="hybridMultilevel"/>
    <w:tmpl w:val="44D638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352"/>
    <w:rsid w:val="00014458"/>
    <w:rsid w:val="0002231E"/>
    <w:rsid w:val="0003163D"/>
    <w:rsid w:val="00032077"/>
    <w:rsid w:val="0004515A"/>
    <w:rsid w:val="00053CB7"/>
    <w:rsid w:val="000A0498"/>
    <w:rsid w:val="000C0F4B"/>
    <w:rsid w:val="000C4CFC"/>
    <w:rsid w:val="000D44B7"/>
    <w:rsid w:val="000D7CAB"/>
    <w:rsid w:val="000E1087"/>
    <w:rsid w:val="00101C1E"/>
    <w:rsid w:val="00105D5C"/>
    <w:rsid w:val="001133A9"/>
    <w:rsid w:val="00140A5C"/>
    <w:rsid w:val="00141C9A"/>
    <w:rsid w:val="001549B8"/>
    <w:rsid w:val="00162352"/>
    <w:rsid w:val="00174D95"/>
    <w:rsid w:val="00185128"/>
    <w:rsid w:val="001905CB"/>
    <w:rsid w:val="001927A7"/>
    <w:rsid w:val="001C7A17"/>
    <w:rsid w:val="00210431"/>
    <w:rsid w:val="00223641"/>
    <w:rsid w:val="00224092"/>
    <w:rsid w:val="0023290E"/>
    <w:rsid w:val="00246461"/>
    <w:rsid w:val="00251E9D"/>
    <w:rsid w:val="00277817"/>
    <w:rsid w:val="002824D1"/>
    <w:rsid w:val="002A73BD"/>
    <w:rsid w:val="002D1C7C"/>
    <w:rsid w:val="002D63D1"/>
    <w:rsid w:val="002E0187"/>
    <w:rsid w:val="002E3F57"/>
    <w:rsid w:val="002F6332"/>
    <w:rsid w:val="00320D3F"/>
    <w:rsid w:val="00351530"/>
    <w:rsid w:val="0037234D"/>
    <w:rsid w:val="0038134A"/>
    <w:rsid w:val="00386106"/>
    <w:rsid w:val="00391F55"/>
    <w:rsid w:val="003B7F3A"/>
    <w:rsid w:val="003D1BE6"/>
    <w:rsid w:val="003F4689"/>
    <w:rsid w:val="0043449D"/>
    <w:rsid w:val="004469EF"/>
    <w:rsid w:val="004710A2"/>
    <w:rsid w:val="00474BD6"/>
    <w:rsid w:val="00476ACA"/>
    <w:rsid w:val="004954D9"/>
    <w:rsid w:val="004A6B9B"/>
    <w:rsid w:val="004B3EA8"/>
    <w:rsid w:val="004B708E"/>
    <w:rsid w:val="004C0EE3"/>
    <w:rsid w:val="004D0029"/>
    <w:rsid w:val="004D13E7"/>
    <w:rsid w:val="004D1B8F"/>
    <w:rsid w:val="004E4D6E"/>
    <w:rsid w:val="004F0897"/>
    <w:rsid w:val="00504598"/>
    <w:rsid w:val="00511CCC"/>
    <w:rsid w:val="00525844"/>
    <w:rsid w:val="00526F72"/>
    <w:rsid w:val="00570616"/>
    <w:rsid w:val="00581B8A"/>
    <w:rsid w:val="00585CAF"/>
    <w:rsid w:val="0059682A"/>
    <w:rsid w:val="005A3869"/>
    <w:rsid w:val="005B2BBE"/>
    <w:rsid w:val="005B5D49"/>
    <w:rsid w:val="005F650A"/>
    <w:rsid w:val="00614C0F"/>
    <w:rsid w:val="0068592F"/>
    <w:rsid w:val="006A7712"/>
    <w:rsid w:val="006E3672"/>
    <w:rsid w:val="00701C85"/>
    <w:rsid w:val="007023CE"/>
    <w:rsid w:val="00711865"/>
    <w:rsid w:val="00745FA5"/>
    <w:rsid w:val="00752281"/>
    <w:rsid w:val="0076075B"/>
    <w:rsid w:val="00766354"/>
    <w:rsid w:val="00771A0B"/>
    <w:rsid w:val="00774234"/>
    <w:rsid w:val="0077688C"/>
    <w:rsid w:val="007A4DAC"/>
    <w:rsid w:val="007B5544"/>
    <w:rsid w:val="007E6CA6"/>
    <w:rsid w:val="00822A07"/>
    <w:rsid w:val="00824091"/>
    <w:rsid w:val="00831BC2"/>
    <w:rsid w:val="00845A86"/>
    <w:rsid w:val="00860AB3"/>
    <w:rsid w:val="0086728F"/>
    <w:rsid w:val="008863F9"/>
    <w:rsid w:val="00890ACB"/>
    <w:rsid w:val="008A35F9"/>
    <w:rsid w:val="008B0A9B"/>
    <w:rsid w:val="008B38F7"/>
    <w:rsid w:val="008C7114"/>
    <w:rsid w:val="008F4EFC"/>
    <w:rsid w:val="00910CFA"/>
    <w:rsid w:val="00915500"/>
    <w:rsid w:val="00934763"/>
    <w:rsid w:val="00956183"/>
    <w:rsid w:val="0095728D"/>
    <w:rsid w:val="009738C1"/>
    <w:rsid w:val="009A5ABC"/>
    <w:rsid w:val="009B2523"/>
    <w:rsid w:val="00A35DE5"/>
    <w:rsid w:val="00A41F30"/>
    <w:rsid w:val="00A44CA6"/>
    <w:rsid w:val="00A62815"/>
    <w:rsid w:val="00A80ED4"/>
    <w:rsid w:val="00A9320C"/>
    <w:rsid w:val="00AA03E4"/>
    <w:rsid w:val="00AA23D1"/>
    <w:rsid w:val="00AB1809"/>
    <w:rsid w:val="00AB792D"/>
    <w:rsid w:val="00AE196C"/>
    <w:rsid w:val="00AE38E5"/>
    <w:rsid w:val="00B1340D"/>
    <w:rsid w:val="00B37BDF"/>
    <w:rsid w:val="00B4338F"/>
    <w:rsid w:val="00B5333E"/>
    <w:rsid w:val="00B55709"/>
    <w:rsid w:val="00B7049F"/>
    <w:rsid w:val="00BA43D7"/>
    <w:rsid w:val="00BC5DD4"/>
    <w:rsid w:val="00BD750E"/>
    <w:rsid w:val="00BE6C33"/>
    <w:rsid w:val="00C01AA0"/>
    <w:rsid w:val="00C17F48"/>
    <w:rsid w:val="00CB084D"/>
    <w:rsid w:val="00CF00DC"/>
    <w:rsid w:val="00D070E1"/>
    <w:rsid w:val="00D1425B"/>
    <w:rsid w:val="00D331BE"/>
    <w:rsid w:val="00D36720"/>
    <w:rsid w:val="00D42BAA"/>
    <w:rsid w:val="00D558EE"/>
    <w:rsid w:val="00D61E71"/>
    <w:rsid w:val="00D65599"/>
    <w:rsid w:val="00D9749A"/>
    <w:rsid w:val="00DB6B24"/>
    <w:rsid w:val="00DB7744"/>
    <w:rsid w:val="00E0200D"/>
    <w:rsid w:val="00E125A7"/>
    <w:rsid w:val="00E61731"/>
    <w:rsid w:val="00E63E4B"/>
    <w:rsid w:val="00EA5328"/>
    <w:rsid w:val="00EC2B11"/>
    <w:rsid w:val="00EC5265"/>
    <w:rsid w:val="00EF44C1"/>
    <w:rsid w:val="00F10D03"/>
    <w:rsid w:val="00F14751"/>
    <w:rsid w:val="00F42C88"/>
    <w:rsid w:val="00F7245F"/>
    <w:rsid w:val="00F860CF"/>
    <w:rsid w:val="00F86217"/>
    <w:rsid w:val="00FD0AE7"/>
    <w:rsid w:val="00FF4EBD"/>
    <w:rsid w:val="00FF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5" type="connector" idref="#_x0000_s1036"/>
        <o:r id="V:Rule6" type="connector" idref="#_x0000_s1035"/>
        <o:r id="V:Rule7" type="connector" idref="#_x0000_s1030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2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2352"/>
  </w:style>
  <w:style w:type="paragraph" w:styleId="a5">
    <w:name w:val="footer"/>
    <w:basedOn w:val="a"/>
    <w:link w:val="a6"/>
    <w:uiPriority w:val="99"/>
    <w:semiHidden/>
    <w:unhideWhenUsed/>
    <w:rsid w:val="00162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2352"/>
  </w:style>
  <w:style w:type="paragraph" w:styleId="a7">
    <w:name w:val="List Paragraph"/>
    <w:basedOn w:val="a"/>
    <w:qFormat/>
    <w:rsid w:val="00E0200D"/>
    <w:pPr>
      <w:ind w:left="720"/>
      <w:contextualSpacing/>
    </w:pPr>
  </w:style>
  <w:style w:type="table" w:styleId="a8">
    <w:name w:val="Table Grid"/>
    <w:basedOn w:val="a1"/>
    <w:uiPriority w:val="59"/>
    <w:rsid w:val="00391F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4B3EA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B3EA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7414-13EE-4CEF-8D98-74A8D76F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5191</Words>
  <Characters>29593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kompYOUter</cp:lastModifiedBy>
  <cp:revision>14</cp:revision>
  <cp:lastPrinted>2015-12-16T06:17:00Z</cp:lastPrinted>
  <dcterms:created xsi:type="dcterms:W3CDTF">2015-09-04T11:19:00Z</dcterms:created>
  <dcterms:modified xsi:type="dcterms:W3CDTF">2016-02-04T09:24:00Z</dcterms:modified>
</cp:coreProperties>
</file>