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A" w:rsidRDefault="006B56AA" w:rsidP="0054279B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bookmarkStart w:id="0" w:name="_Toc256000048"/>
      <w:bookmarkStart w:id="1" w:name="txt_2183671_927933140"/>
      <w:bookmarkStart w:id="2" w:name="_Toc514071355"/>
      <w:r w:rsidRPr="006B56AA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Кадастровая палата по </w:t>
      </w:r>
      <w:proofErr w:type="spellStart"/>
      <w:r w:rsidRPr="006B56AA">
        <w:rPr>
          <w:rFonts w:ascii="Segoe UI" w:hAnsi="Segoe UI" w:cs="Segoe UI"/>
          <w:b/>
          <w:sz w:val="28"/>
          <w:szCs w:val="28"/>
          <w:shd w:val="clear" w:color="auto" w:fill="FFFFFF"/>
        </w:rPr>
        <w:t>РСО-Алания</w:t>
      </w:r>
      <w:proofErr w:type="spellEnd"/>
      <w:r w:rsidRPr="006B56AA">
        <w:rPr>
          <w:rFonts w:ascii="Segoe UI" w:hAnsi="Segoe UI" w:cs="Segoe UI"/>
          <w:b/>
          <w:sz w:val="28"/>
          <w:szCs w:val="28"/>
        </w:rPr>
        <w:t xml:space="preserve"> НАПОМИНАЕТ, ЧТО НЕКОТОРЫЕ СДЕЛКИ С НЕДВИЖИМОСТЬЮ ТРЕБУЮТ НОТАРИАЛЬНОГО УДОСТОВЕРЕНИЯ</w:t>
      </w:r>
      <w:bookmarkEnd w:id="0"/>
      <w:bookmarkEnd w:id="1"/>
      <w:bookmarkEnd w:id="2"/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  <w:lang w:val="ru-RU"/>
        </w:rPr>
        <w:t xml:space="preserve">Кадастровая палата по </w:t>
      </w:r>
      <w:proofErr w:type="spellStart"/>
      <w:r w:rsidRPr="006B56AA">
        <w:rPr>
          <w:rFonts w:ascii="Segoe UI" w:hAnsi="Segoe UI" w:cs="Segoe UI"/>
          <w:sz w:val="28"/>
          <w:szCs w:val="28"/>
          <w:shd w:val="clear" w:color="auto" w:fill="FFFFFF"/>
          <w:lang w:val="ru-RU"/>
        </w:rPr>
        <w:t>РСО-Алания</w:t>
      </w:r>
      <w:proofErr w:type="spellEnd"/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 xml:space="preserve"> напоминает, что в соответствии с законодательством ряд сделок требует обязательного нотариального удостоверения.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>Так, нотариальное удостоверение потребуется для сделок с недвижимостью: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 xml:space="preserve"> 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 xml:space="preserve"> - связанных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 xml:space="preserve"> 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>Нотариальному удостоверению подлежат доверенности: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 xml:space="preserve"> 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 xml:space="preserve"> - на распоряжение зарегистрированными в государственных реестрах правами;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 xml:space="preserve"> 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6B56AA" w:rsidRPr="006B56AA" w:rsidRDefault="006B56AA" w:rsidP="006B56AA">
      <w:pPr>
        <w:pStyle w:val="NormalExport"/>
        <w:rPr>
          <w:rFonts w:ascii="Segoe UI" w:hAnsi="Segoe UI" w:cs="Segoe UI"/>
          <w:sz w:val="28"/>
          <w:szCs w:val="28"/>
          <w:shd w:val="clear" w:color="auto" w:fill="FFFFFF"/>
          <w:lang w:val="ru-RU"/>
        </w:rPr>
      </w:pPr>
      <w:r w:rsidRPr="006B56AA">
        <w:rPr>
          <w:rFonts w:ascii="Segoe UI" w:hAnsi="Segoe UI" w:cs="Segoe UI"/>
          <w:sz w:val="28"/>
          <w:szCs w:val="28"/>
          <w:shd w:val="clear" w:color="auto" w:fill="FFFFFF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6B56AA" w:rsidRPr="006B56AA" w:rsidRDefault="006B56AA" w:rsidP="006B56AA">
      <w:pPr>
        <w:jc w:val="center"/>
        <w:rPr>
          <w:rFonts w:ascii="Segoe UI" w:hAnsi="Segoe UI" w:cs="Segoe UI"/>
          <w:sz w:val="24"/>
          <w:szCs w:val="24"/>
          <w:lang/>
        </w:rPr>
      </w:pPr>
      <w:r w:rsidRPr="006B56AA">
        <w:rPr>
          <w:rFonts w:ascii="Segoe UI" w:hAnsi="Segoe UI" w:cs="Segoe UI"/>
          <w:sz w:val="24"/>
          <w:szCs w:val="24"/>
          <w:shd w:val="clear" w:color="auto" w:fill="FFFFFF"/>
        </w:rPr>
        <w:t xml:space="preserve">ФФГБУ «ФКП </w:t>
      </w:r>
      <w:proofErr w:type="spellStart"/>
      <w:r w:rsidRPr="006B56AA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6B56AA">
        <w:rPr>
          <w:rFonts w:ascii="Segoe UI" w:hAnsi="Segoe UI" w:cs="Segoe UI"/>
          <w:sz w:val="24"/>
          <w:szCs w:val="24"/>
          <w:shd w:val="clear" w:color="auto" w:fill="FFFFFF"/>
        </w:rPr>
        <w:t xml:space="preserve">» по </w:t>
      </w:r>
      <w:proofErr w:type="spellStart"/>
      <w:r w:rsidRPr="006B56AA">
        <w:rPr>
          <w:rFonts w:ascii="Segoe UI" w:hAnsi="Segoe UI" w:cs="Segoe UI"/>
          <w:sz w:val="24"/>
          <w:szCs w:val="24"/>
          <w:shd w:val="clear" w:color="auto" w:fill="FFFFFF"/>
        </w:rPr>
        <w:t>РСО-Алания</w:t>
      </w:r>
      <w:proofErr w:type="spellEnd"/>
      <w:r w:rsidRPr="006B56A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sectPr w:rsidR="006B56AA" w:rsidRPr="006B56AA" w:rsidSect="006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AA"/>
    <w:rsid w:val="0054279B"/>
    <w:rsid w:val="006A45EC"/>
    <w:rsid w:val="006B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6B56AA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  <w:lang/>
    </w:rPr>
  </w:style>
  <w:style w:type="character" w:customStyle="1" w:styleId="NormalExport0">
    <w:name w:val="Normal_Export Знак"/>
    <w:link w:val="NormalExport"/>
    <w:rsid w:val="006B56AA"/>
    <w:rPr>
      <w:rFonts w:ascii="Arial" w:eastAsia="Arial" w:hAnsi="Arial" w:cs="Arial"/>
      <w:color w:val="000000"/>
      <w:sz w:val="19"/>
      <w:szCs w:val="19"/>
      <w:lang/>
    </w:rPr>
  </w:style>
  <w:style w:type="paragraph" w:customStyle="1" w:styleId="a3">
    <w:name w:val="Полнотекст_ЗАГОЛОВОК"/>
    <w:basedOn w:val="a"/>
    <w:next w:val="a"/>
    <w:rsid w:val="006B56AA"/>
    <w:pPr>
      <w:spacing w:after="0" w:line="240" w:lineRule="auto"/>
      <w:ind w:left="357"/>
      <w:jc w:val="both"/>
    </w:pPr>
    <w:rPr>
      <w:rFonts w:ascii="Arial" w:eastAsia="Arial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2018-05-18T13:04:00Z</dcterms:created>
  <dcterms:modified xsi:type="dcterms:W3CDTF">2018-05-18T13:06:00Z</dcterms:modified>
</cp:coreProperties>
</file>