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2" w:rsidRPr="00922ECD" w:rsidRDefault="005712D2" w:rsidP="00922ECD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922ECD">
        <w:rPr>
          <w:rFonts w:ascii="Segoe UI" w:hAnsi="Segoe UI" w:cs="Segoe UI"/>
          <w:b/>
          <w:color w:val="000000"/>
          <w:sz w:val="32"/>
          <w:szCs w:val="32"/>
        </w:rPr>
        <w:t>Кадастровая палата начала выдавать сертификат электронной подписи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b/>
          <w:bCs/>
          <w:color w:val="000000"/>
          <w:sz w:val="24"/>
          <w:szCs w:val="24"/>
        </w:rPr>
        <w:t>При помощи ЭЦП гражданин может без утомительных регистраций авторизоваться и получить услуги на сайтах различных госведомств.</w:t>
      </w:r>
      <w:r w:rsidRPr="00922ECD">
        <w:rPr>
          <w:rFonts w:ascii="Segoe UI" w:hAnsi="Segoe UI" w:cs="Segoe UI"/>
          <w:color w:val="000000"/>
          <w:sz w:val="24"/>
          <w:szCs w:val="24"/>
        </w:rPr>
        <w:t xml:space="preserve"> Кадастровая палата</w:t>
      </w:r>
      <w:r w:rsidR="002B7047" w:rsidRPr="00922ECD">
        <w:rPr>
          <w:rFonts w:ascii="Segoe UI" w:hAnsi="Segoe UI" w:cs="Segoe UI"/>
          <w:color w:val="000000"/>
          <w:sz w:val="24"/>
          <w:szCs w:val="24"/>
        </w:rPr>
        <w:t xml:space="preserve"> Северной Осетии-Ала</w:t>
      </w:r>
      <w:r w:rsidR="000C580E" w:rsidRPr="00922ECD">
        <w:rPr>
          <w:rFonts w:ascii="Segoe UI" w:hAnsi="Segoe UI" w:cs="Segoe UI"/>
          <w:color w:val="000000"/>
          <w:sz w:val="24"/>
          <w:szCs w:val="24"/>
        </w:rPr>
        <w:t>нии</w:t>
      </w:r>
      <w:r w:rsidRPr="00922ECD">
        <w:rPr>
          <w:rFonts w:ascii="Segoe UI" w:hAnsi="Segoe UI" w:cs="Segoe UI"/>
          <w:color w:val="000000"/>
          <w:sz w:val="24"/>
          <w:szCs w:val="24"/>
        </w:rPr>
        <w:t xml:space="preserve"> (филиал ФГБУ "ФКП </w:t>
      </w:r>
      <w:proofErr w:type="spellStart"/>
      <w:r w:rsidRPr="00922EC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22ECD">
        <w:rPr>
          <w:rFonts w:ascii="Segoe UI" w:hAnsi="Segoe UI" w:cs="Segoe UI"/>
          <w:color w:val="000000"/>
          <w:sz w:val="24"/>
          <w:szCs w:val="24"/>
        </w:rPr>
        <w:t xml:space="preserve">" по Республике Северная Осетия-Алания) информирует о предоставлении услуги Удостоверяющего центра по созданию, выдаче, аннулированию (отзыву) сертификатов ключей проверки электронных подписей. </w:t>
      </w:r>
      <w:r w:rsidRPr="00922ECD">
        <w:rPr>
          <w:rFonts w:ascii="Segoe UI" w:hAnsi="Segoe UI" w:cs="Segoe UI"/>
          <w:color w:val="000000"/>
          <w:sz w:val="24"/>
          <w:szCs w:val="24"/>
        </w:rPr>
        <w:br/>
        <w:t>При помощи сертификата электронной подписи, полученного в Кадастровой палате, гражданин может без утомительных регистраций авторизоват</w:t>
      </w:r>
      <w:r w:rsidR="00922ECD" w:rsidRPr="00922ECD">
        <w:rPr>
          <w:rFonts w:ascii="Segoe UI" w:hAnsi="Segoe UI" w:cs="Segoe UI"/>
          <w:color w:val="000000"/>
          <w:sz w:val="24"/>
          <w:szCs w:val="24"/>
        </w:rPr>
        <w:t>ься и получить услуги на сайтах</w:t>
      </w:r>
      <w:r w:rsidRPr="00922ECD">
        <w:rPr>
          <w:rFonts w:ascii="Segoe UI" w:hAnsi="Segoe UI" w:cs="Segoe UI"/>
          <w:color w:val="000000"/>
          <w:sz w:val="24"/>
          <w:szCs w:val="24"/>
        </w:rPr>
        <w:t xml:space="preserve">: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- портал </w:t>
      </w:r>
      <w:proofErr w:type="spellStart"/>
      <w:r w:rsidRPr="00922EC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22ECD">
        <w:rPr>
          <w:rFonts w:ascii="Segoe UI" w:hAnsi="Segoe UI" w:cs="Segoe UI"/>
          <w:color w:val="000000"/>
          <w:sz w:val="24"/>
          <w:szCs w:val="24"/>
        </w:rPr>
        <w:t xml:space="preserve">,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- </w:t>
      </w:r>
      <w:proofErr w:type="spellStart"/>
      <w:r w:rsidRPr="00922ECD"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 w:rsidRPr="00922ECD">
        <w:rPr>
          <w:rFonts w:ascii="Segoe UI" w:hAnsi="Segoe UI" w:cs="Segoe UI"/>
          <w:color w:val="000000"/>
          <w:sz w:val="24"/>
          <w:szCs w:val="24"/>
        </w:rPr>
        <w:t xml:space="preserve">. Получение загранпаспорта, запись к врачу, запись ребенка в детский сад, постановка автомобиля на учет и прочее. В настоящее время каталог </w:t>
      </w:r>
      <w:proofErr w:type="spellStart"/>
      <w:r w:rsidRPr="00922ECD">
        <w:rPr>
          <w:rFonts w:ascii="Segoe UI" w:hAnsi="Segoe UI" w:cs="Segoe UI"/>
          <w:color w:val="000000"/>
          <w:sz w:val="24"/>
          <w:szCs w:val="24"/>
        </w:rPr>
        <w:t>Госуслуг</w:t>
      </w:r>
      <w:proofErr w:type="spellEnd"/>
      <w:r w:rsidRPr="00922ECD">
        <w:rPr>
          <w:rFonts w:ascii="Segoe UI" w:hAnsi="Segoe UI" w:cs="Segoe UI"/>
          <w:color w:val="000000"/>
          <w:sz w:val="24"/>
          <w:szCs w:val="24"/>
        </w:rPr>
        <w:t xml:space="preserve"> содержит 30 министерств, 60 ведомств и 4 сайта.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- ФНС. Подача налоговой отчетности,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- ФТС. Подача декларации о доходах,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- ГАС "Правосудие".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Кадастровая палата также выдает электронные сертификаты подписи кадастрового инженера, которые позволяют формировать документы как результат кадастровых работ. </w:t>
      </w:r>
    </w:p>
    <w:p w:rsidR="00922ECD" w:rsidRPr="00922ECD" w:rsidRDefault="005712D2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>Для получения услуг Удостоверяющ</w:t>
      </w:r>
      <w:r w:rsidR="000C580E" w:rsidRPr="00922ECD">
        <w:rPr>
          <w:rFonts w:ascii="Segoe UI" w:hAnsi="Segoe UI" w:cs="Segoe UI"/>
          <w:color w:val="000000"/>
          <w:sz w:val="24"/>
          <w:szCs w:val="24"/>
        </w:rPr>
        <w:t xml:space="preserve">его центра заявителю </w:t>
      </w:r>
      <w:r w:rsidR="002B7047" w:rsidRPr="00922ECD">
        <w:rPr>
          <w:rFonts w:ascii="Segoe UI" w:hAnsi="Segoe UI" w:cs="Segoe UI"/>
          <w:color w:val="000000"/>
          <w:sz w:val="24"/>
          <w:szCs w:val="24"/>
        </w:rPr>
        <w:t xml:space="preserve">необходимо </w:t>
      </w:r>
      <w:bookmarkStart w:id="0" w:name="_GoBack"/>
      <w:bookmarkEnd w:id="0"/>
      <w:r w:rsidRPr="00922ECD">
        <w:rPr>
          <w:rFonts w:ascii="Segoe UI" w:hAnsi="Segoe UI" w:cs="Segoe UI"/>
          <w:color w:val="000000"/>
          <w:sz w:val="24"/>
          <w:szCs w:val="24"/>
        </w:rPr>
        <w:t>зарегистрироваться на сайте uc.kadastr.ru. Затем в личном кабинете сайта заполнить требуемые формы заявлений, загрузить сканированные образы документов (паспорт, СНИЛС, ИНН). После – дождаться подтверждения корректности заполненных форм и автоматически сформировать закрытый ключ электронной подписи*, распечатать сформированные документы (заявление о присоединении к Регламенту Удостоверяющего центра, заявление о создании сертификата, согласие на обработку персональных данных) и подписать их собственнор</w:t>
      </w:r>
      <w:r w:rsidR="000C580E" w:rsidRPr="00922ECD">
        <w:rPr>
          <w:rFonts w:ascii="Segoe UI" w:hAnsi="Segoe UI" w:cs="Segoe UI"/>
          <w:color w:val="000000"/>
          <w:sz w:val="24"/>
          <w:szCs w:val="24"/>
        </w:rPr>
        <w:t xml:space="preserve">учно. </w:t>
      </w:r>
    </w:p>
    <w:p w:rsidR="002328F7" w:rsidRPr="00922ECD" w:rsidRDefault="000C580E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 xml:space="preserve">Услуги центра – платные. </w:t>
      </w:r>
      <w:proofErr w:type="gramStart"/>
      <w:r w:rsidRPr="00922ECD">
        <w:rPr>
          <w:rFonts w:ascii="Segoe UI" w:hAnsi="Segoe UI" w:cs="Segoe UI"/>
          <w:color w:val="000000"/>
          <w:sz w:val="24"/>
          <w:szCs w:val="24"/>
        </w:rPr>
        <w:t>Например</w:t>
      </w:r>
      <w:proofErr w:type="gramEnd"/>
      <w:r w:rsidR="005712D2" w:rsidRPr="00922ECD">
        <w:rPr>
          <w:rFonts w:ascii="Segoe UI" w:hAnsi="Segoe UI" w:cs="Segoe UI"/>
          <w:color w:val="000000"/>
          <w:sz w:val="24"/>
          <w:szCs w:val="24"/>
        </w:rPr>
        <w:t xml:space="preserve"> стандартная электронная подпись гражданина стоит 700 рублей и действительна 1 год и 3 месяца. Оплата производится в соответствии с реквизитами, указанными на сайте Удостоверяющего центра. Затем заявитель дожидается звонка регистратора </w:t>
      </w:r>
      <w:r w:rsidR="005712D2" w:rsidRPr="00922ECD">
        <w:rPr>
          <w:rFonts w:ascii="Segoe UI" w:hAnsi="Segoe UI" w:cs="Segoe UI"/>
          <w:color w:val="000000"/>
          <w:sz w:val="24"/>
          <w:szCs w:val="24"/>
        </w:rPr>
        <w:lastRenderedPageBreak/>
        <w:t>Удостоверяющего центра и приезжает для удостоверения личности в офис приема заявителей Кадастровой палаты по Республике Северная Осетия-Алания, расположенному по адресу: улица Кутузова 104</w:t>
      </w:r>
      <w:proofErr w:type="gramStart"/>
      <w:r w:rsidR="005712D2" w:rsidRPr="00922ECD">
        <w:rPr>
          <w:rFonts w:ascii="Segoe UI" w:hAnsi="Segoe UI" w:cs="Segoe UI"/>
          <w:color w:val="000000"/>
          <w:sz w:val="24"/>
          <w:szCs w:val="24"/>
        </w:rPr>
        <w:t xml:space="preserve"> А</w:t>
      </w:r>
      <w:proofErr w:type="gramEnd"/>
      <w:r w:rsidR="005712D2" w:rsidRPr="00922ECD">
        <w:rPr>
          <w:rFonts w:ascii="Segoe UI" w:hAnsi="Segoe UI" w:cs="Segoe UI"/>
          <w:color w:val="000000"/>
          <w:sz w:val="24"/>
          <w:szCs w:val="24"/>
        </w:rPr>
        <w:t>/1. После удостоверения личности, гражданин получает от регистратора Удостоверяющего центра (работника Кадастровой палаты) бумажный экземпляр сертификата.</w:t>
      </w:r>
    </w:p>
    <w:p w:rsidR="00D302D8" w:rsidRDefault="00D302D8" w:rsidP="00922ECD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22ECD">
        <w:rPr>
          <w:rFonts w:ascii="Segoe UI" w:hAnsi="Segoe UI" w:cs="Segoe UI"/>
          <w:color w:val="000000"/>
          <w:sz w:val="24"/>
          <w:szCs w:val="24"/>
        </w:rPr>
        <w:t>Контактный телефон 8 (8672) 64-09-64 (516</w:t>
      </w:r>
      <w:r w:rsidR="00735269" w:rsidRPr="00922ECD">
        <w:rPr>
          <w:rFonts w:ascii="Segoe UI" w:hAnsi="Segoe UI" w:cs="Segoe UI"/>
          <w:color w:val="000000"/>
          <w:sz w:val="24"/>
          <w:szCs w:val="24"/>
        </w:rPr>
        <w:t xml:space="preserve">) или почта </w:t>
      </w:r>
      <w:hyperlink r:id="rId4" w:history="1">
        <w:r w:rsidR="0043465B" w:rsidRPr="00FF4D46">
          <w:rPr>
            <w:rStyle w:val="a5"/>
            <w:rFonts w:ascii="Segoe UI" w:hAnsi="Segoe UI" w:cs="Segoe UI"/>
            <w:sz w:val="24"/>
            <w:szCs w:val="24"/>
            <w:lang w:val="en-US"/>
          </w:rPr>
          <w:t>uc</w:t>
        </w:r>
        <w:r w:rsidR="0043465B" w:rsidRPr="00FF4D46">
          <w:rPr>
            <w:rStyle w:val="a5"/>
            <w:rFonts w:ascii="Segoe UI" w:hAnsi="Segoe UI" w:cs="Segoe UI"/>
            <w:sz w:val="24"/>
            <w:szCs w:val="24"/>
          </w:rPr>
          <w:t>_</w:t>
        </w:r>
        <w:r w:rsidR="0043465B" w:rsidRPr="00FF4D46">
          <w:rPr>
            <w:rStyle w:val="a5"/>
            <w:rFonts w:ascii="Segoe UI" w:hAnsi="Segoe UI" w:cs="Segoe UI"/>
            <w:sz w:val="24"/>
            <w:szCs w:val="24"/>
            <w:lang w:val="en-US"/>
          </w:rPr>
          <w:t>reg</w:t>
        </w:r>
        <w:r w:rsidR="0043465B" w:rsidRPr="00FF4D46">
          <w:rPr>
            <w:rStyle w:val="a5"/>
            <w:rFonts w:ascii="Segoe UI" w:hAnsi="Segoe UI" w:cs="Segoe UI"/>
            <w:sz w:val="24"/>
            <w:szCs w:val="24"/>
          </w:rPr>
          <w:t>_15@15.</w:t>
        </w:r>
        <w:r w:rsidR="0043465B" w:rsidRPr="00FF4D46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="0043465B" w:rsidRPr="00FF4D46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3465B" w:rsidRPr="00FF4D46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43465B" w:rsidRPr="0043465B" w:rsidRDefault="0043465B" w:rsidP="0043465B">
      <w:pPr>
        <w:ind w:firstLine="709"/>
        <w:jc w:val="center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Филиал ФГБУ «ФКП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» по РСО Алания</w:t>
      </w:r>
    </w:p>
    <w:sectPr w:rsidR="0043465B" w:rsidRPr="0043465B" w:rsidSect="00AF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D2"/>
    <w:rsid w:val="000C580E"/>
    <w:rsid w:val="000E2CCA"/>
    <w:rsid w:val="002328F7"/>
    <w:rsid w:val="0029381C"/>
    <w:rsid w:val="002B7047"/>
    <w:rsid w:val="0043465B"/>
    <w:rsid w:val="005712D2"/>
    <w:rsid w:val="00735269"/>
    <w:rsid w:val="00922ECD"/>
    <w:rsid w:val="00A10262"/>
    <w:rsid w:val="00AF5E48"/>
    <w:rsid w:val="00D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4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g_15@1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I.Tsopanova</cp:lastModifiedBy>
  <cp:revision>5</cp:revision>
  <cp:lastPrinted>2017-05-23T07:32:00Z</cp:lastPrinted>
  <dcterms:created xsi:type="dcterms:W3CDTF">2017-05-18T13:52:00Z</dcterms:created>
  <dcterms:modified xsi:type="dcterms:W3CDTF">2017-05-30T06:25:00Z</dcterms:modified>
</cp:coreProperties>
</file>