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Информационное письмо</w:t>
      </w:r>
    </w:p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по результатам проведения контрольного мероприятия</w:t>
      </w:r>
    </w:p>
    <w:p w:rsidR="00505954" w:rsidRPr="00ED1602" w:rsidRDefault="00472D1D" w:rsidP="00014651">
      <w:pPr>
        <w:jc w:val="center"/>
        <w:rPr>
          <w:rStyle w:val="a3"/>
          <w:b/>
          <w:i w:val="0"/>
          <w:sz w:val="28"/>
          <w:szCs w:val="28"/>
        </w:rPr>
      </w:pPr>
      <w:r w:rsidRPr="00472D1D">
        <w:rPr>
          <w:rStyle w:val="a3"/>
          <w:b/>
          <w:i w:val="0"/>
          <w:sz w:val="28"/>
          <w:szCs w:val="28"/>
        </w:rPr>
        <w:t xml:space="preserve">в </w:t>
      </w:r>
      <w:r w:rsidR="00ED1602" w:rsidRPr="00ED1602">
        <w:rPr>
          <w:rStyle w:val="a3"/>
          <w:b/>
          <w:i w:val="0"/>
          <w:sz w:val="28"/>
          <w:szCs w:val="28"/>
        </w:rPr>
        <w:t>АМС Мичуринского сельского поселения Ардонского района</w:t>
      </w:r>
    </w:p>
    <w:p w:rsidR="00472D1D" w:rsidRPr="00472D1D" w:rsidRDefault="00472D1D">
      <w:pPr>
        <w:rPr>
          <w:rStyle w:val="a3"/>
          <w:i w:val="0"/>
          <w:sz w:val="28"/>
          <w:szCs w:val="28"/>
        </w:rPr>
      </w:pPr>
    </w:p>
    <w:p w:rsidR="00014651" w:rsidRDefault="00472D1D" w:rsidP="00014651">
      <w:pPr>
        <w:jc w:val="both"/>
        <w:rPr>
          <w:rStyle w:val="a3"/>
          <w:i w:val="0"/>
          <w:sz w:val="28"/>
          <w:szCs w:val="28"/>
        </w:rPr>
      </w:pPr>
      <w:r w:rsidRPr="00472D1D">
        <w:rPr>
          <w:rStyle w:val="a3"/>
          <w:i w:val="0"/>
          <w:sz w:val="28"/>
          <w:szCs w:val="28"/>
        </w:rPr>
        <w:t xml:space="preserve">     </w:t>
      </w:r>
      <w:r w:rsidR="00014651">
        <w:rPr>
          <w:rStyle w:val="a3"/>
          <w:i w:val="0"/>
          <w:sz w:val="28"/>
          <w:szCs w:val="28"/>
        </w:rPr>
        <w:t xml:space="preserve">    </w:t>
      </w:r>
      <w:r w:rsidRPr="00472D1D">
        <w:rPr>
          <w:rStyle w:val="a3"/>
          <w:i w:val="0"/>
          <w:sz w:val="28"/>
          <w:szCs w:val="28"/>
        </w:rPr>
        <w:t>Заместителем председателя КСП Ардонск</w:t>
      </w:r>
      <w:r w:rsidR="00014651">
        <w:rPr>
          <w:rStyle w:val="a3"/>
          <w:i w:val="0"/>
          <w:sz w:val="28"/>
          <w:szCs w:val="28"/>
        </w:rPr>
        <w:t xml:space="preserve">ого </w:t>
      </w:r>
      <w:r w:rsidRPr="00472D1D">
        <w:rPr>
          <w:rStyle w:val="a3"/>
          <w:i w:val="0"/>
          <w:sz w:val="28"/>
          <w:szCs w:val="28"/>
        </w:rPr>
        <w:t>район</w:t>
      </w:r>
      <w:r w:rsidR="00014651">
        <w:rPr>
          <w:rStyle w:val="a3"/>
          <w:i w:val="0"/>
          <w:sz w:val="28"/>
          <w:szCs w:val="28"/>
        </w:rPr>
        <w:t>а</w:t>
      </w:r>
      <w:r w:rsidRPr="00472D1D">
        <w:rPr>
          <w:rStyle w:val="a3"/>
          <w:i w:val="0"/>
          <w:sz w:val="28"/>
          <w:szCs w:val="28"/>
        </w:rPr>
        <w:t xml:space="preserve"> РСО-Алания </w:t>
      </w:r>
      <w:r w:rsidRPr="00472D1D">
        <w:rPr>
          <w:rStyle w:val="a3"/>
          <w:b/>
          <w:i w:val="0"/>
          <w:sz w:val="28"/>
          <w:szCs w:val="28"/>
        </w:rPr>
        <w:t>Хатаговым А.Б.</w:t>
      </w:r>
      <w:r w:rsidRPr="00472D1D">
        <w:rPr>
          <w:rStyle w:val="a3"/>
          <w:i w:val="0"/>
          <w:sz w:val="28"/>
          <w:szCs w:val="28"/>
        </w:rPr>
        <w:t xml:space="preserve"> проведена плановая проверка целевого и эффективного использования финансовых средств, выделенных </w:t>
      </w:r>
      <w:r w:rsidR="00ED1602">
        <w:rPr>
          <w:rStyle w:val="a3"/>
          <w:i w:val="0"/>
          <w:sz w:val="28"/>
          <w:szCs w:val="28"/>
        </w:rPr>
        <w:t>Администрации местного самоуправления Мичуринского сельского поселения Ардонского района</w:t>
      </w:r>
      <w:r w:rsidR="00014651">
        <w:rPr>
          <w:rStyle w:val="a3"/>
          <w:i w:val="0"/>
          <w:sz w:val="28"/>
          <w:szCs w:val="28"/>
        </w:rPr>
        <w:t xml:space="preserve">. </w:t>
      </w:r>
    </w:p>
    <w:p w:rsidR="00014651" w:rsidRDefault="00014651" w:rsidP="00014651">
      <w:pPr>
        <w:pStyle w:val="1"/>
        <w:rPr>
          <w:rStyle w:val="a3"/>
        </w:rPr>
      </w:pP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i w:val="0"/>
        </w:rPr>
        <w:t xml:space="preserve">1. </w:t>
      </w:r>
      <w:r w:rsidRPr="00014651">
        <w:rPr>
          <w:rStyle w:val="a3"/>
          <w:b/>
          <w:i w:val="0"/>
        </w:rPr>
        <w:t>Цель проверки</w:t>
      </w:r>
      <w:r w:rsidRPr="00014651">
        <w:rPr>
          <w:rStyle w:val="a3"/>
          <w:i w:val="0"/>
        </w:rPr>
        <w:t xml:space="preserve">: целевое и эффективное использование денежных средств, выделенных из бюджета МО Ардонский район </w:t>
      </w:r>
      <w:r w:rsidR="00ED1602">
        <w:rPr>
          <w:rStyle w:val="a3"/>
          <w:i w:val="0"/>
        </w:rPr>
        <w:t>АМС Мичуринского сельского поселения</w:t>
      </w:r>
      <w:r w:rsidRPr="00014651">
        <w:rPr>
          <w:rStyle w:val="a3"/>
          <w:i w:val="0"/>
        </w:rPr>
        <w:t>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i w:val="0"/>
        </w:rPr>
        <w:t>2</w:t>
      </w:r>
      <w:r w:rsidRPr="00014651">
        <w:rPr>
          <w:rStyle w:val="a3"/>
          <w:b/>
          <w:i w:val="0"/>
        </w:rPr>
        <w:t>. Предмет проверки</w:t>
      </w:r>
      <w:r w:rsidRPr="00014651">
        <w:rPr>
          <w:rStyle w:val="a3"/>
          <w:i w:val="0"/>
        </w:rPr>
        <w:t>: нормативные, правовые и иные документы, регламентирующие выделение финансовых средств из бюджета МО Ардонский район.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Период проверки:</w:t>
      </w:r>
      <w:r w:rsidRPr="00014651">
        <w:rPr>
          <w:rStyle w:val="a3"/>
          <w:i w:val="0"/>
        </w:rPr>
        <w:t xml:space="preserve"> </w:t>
      </w:r>
      <w:r w:rsidR="00ED1602" w:rsidRPr="00ED1602">
        <w:rPr>
          <w:rStyle w:val="a3"/>
          <w:i w:val="0"/>
        </w:rPr>
        <w:t>01.01.2015 года по 31.12.2017 года.</w:t>
      </w:r>
    </w:p>
    <w:p w:rsidR="00C721A7" w:rsidRPr="00C721A7" w:rsidRDefault="00C721A7" w:rsidP="00C721A7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Сроки проверки:</w:t>
      </w:r>
      <w:r w:rsidRPr="00C721A7">
        <w:rPr>
          <w:rStyle w:val="a3"/>
          <w:i w:val="0"/>
        </w:rPr>
        <w:t xml:space="preserve"> </w:t>
      </w:r>
      <w:r w:rsidR="00ED1602">
        <w:rPr>
          <w:szCs w:val="28"/>
        </w:rPr>
        <w:t>с 15.05.2019 года по 06.06.2019 года.</w:t>
      </w:r>
    </w:p>
    <w:p w:rsidR="00C721A7" w:rsidRDefault="00C721A7" w:rsidP="00C721A7">
      <w:pPr>
        <w:pStyle w:val="1"/>
        <w:rPr>
          <w:rStyle w:val="a3"/>
          <w:i w:val="0"/>
        </w:rPr>
      </w:pPr>
    </w:p>
    <w:p w:rsidR="00ED1602" w:rsidRPr="00ED1602" w:rsidRDefault="00014651" w:rsidP="00ED1602">
      <w:pPr>
        <w:pStyle w:val="1"/>
        <w:rPr>
          <w:rStyle w:val="a3"/>
          <w:i w:val="0"/>
          <w:color w:val="FF0000"/>
        </w:rPr>
      </w:pPr>
      <w:r w:rsidRPr="00014651">
        <w:rPr>
          <w:rStyle w:val="a3"/>
          <w:b/>
          <w:i w:val="0"/>
        </w:rPr>
        <w:t>Местонахождение</w:t>
      </w:r>
      <w:r w:rsidR="00ED1602" w:rsidRPr="00ED1602">
        <w:rPr>
          <w:rStyle w:val="a3"/>
          <w:b/>
          <w:i w:val="0"/>
        </w:rPr>
        <w:t>:</w:t>
      </w:r>
      <w:r w:rsidRPr="00014651">
        <w:rPr>
          <w:rStyle w:val="a3"/>
          <w:i w:val="0"/>
        </w:rPr>
        <w:t xml:space="preserve"> </w:t>
      </w:r>
      <w:r w:rsidR="00ED1602" w:rsidRPr="00ED1602">
        <w:rPr>
          <w:rStyle w:val="a3"/>
          <w:i w:val="0"/>
        </w:rPr>
        <w:t>РСО-Алания, Ардонский район, с. Мичурино,                  ул. Ленина, 25.</w:t>
      </w:r>
    </w:p>
    <w:p w:rsidR="00ED1602" w:rsidRPr="00014651" w:rsidRDefault="00ED1602" w:rsidP="00014651">
      <w:pPr>
        <w:pStyle w:val="1"/>
        <w:rPr>
          <w:rStyle w:val="a3"/>
          <w:i w:val="0"/>
        </w:rPr>
      </w:pPr>
    </w:p>
    <w:p w:rsidR="007B01EA" w:rsidRDefault="007B01EA" w:rsidP="00014651">
      <w:pPr>
        <w:pStyle w:val="1"/>
        <w:rPr>
          <w:rStyle w:val="FontStyle23"/>
          <w:rFonts w:eastAsiaTheme="majorEastAsia"/>
          <w:b/>
          <w:sz w:val="28"/>
          <w:szCs w:val="28"/>
        </w:rPr>
      </w:pPr>
      <w:r w:rsidRPr="00F766C1">
        <w:rPr>
          <w:rStyle w:val="FontStyle23"/>
          <w:rFonts w:eastAsiaTheme="majorEastAsia"/>
          <w:b/>
        </w:rPr>
        <w:t xml:space="preserve"> </w:t>
      </w:r>
      <w:r w:rsidRPr="00F766C1">
        <w:rPr>
          <w:rStyle w:val="FontStyle23"/>
          <w:rFonts w:eastAsiaTheme="majorEastAsia"/>
          <w:b/>
          <w:sz w:val="28"/>
          <w:szCs w:val="28"/>
        </w:rPr>
        <w:t>По результатам  контрольного  мероприятия  установлено:</w:t>
      </w:r>
    </w:p>
    <w:p w:rsidR="00ED1602" w:rsidRPr="00ED1602" w:rsidRDefault="00ED1602" w:rsidP="00ED1602">
      <w:pPr>
        <w:pStyle w:val="1"/>
        <w:numPr>
          <w:ilvl w:val="0"/>
          <w:numId w:val="6"/>
        </w:numPr>
        <w:ind w:left="0" w:firstLine="426"/>
        <w:rPr>
          <w:rStyle w:val="a3"/>
          <w:i w:val="0"/>
        </w:rPr>
      </w:pPr>
      <w:r w:rsidRPr="00ED1602">
        <w:rPr>
          <w:rStyle w:val="a3"/>
          <w:i w:val="0"/>
        </w:rPr>
        <w:t>В нарушение ст. 8 ФЗ от 06.12.2011</w:t>
      </w:r>
      <w:r w:rsidR="0014194E">
        <w:rPr>
          <w:rStyle w:val="a3"/>
          <w:i w:val="0"/>
        </w:rPr>
        <w:t xml:space="preserve"> года </w:t>
      </w:r>
      <w:r w:rsidRPr="00ED1602">
        <w:rPr>
          <w:rStyle w:val="a3"/>
          <w:i w:val="0"/>
        </w:rPr>
        <w:t xml:space="preserve">№402-ФЗ «О бухгалтерском учете» отсутствует </w:t>
      </w:r>
      <w:r w:rsidRPr="00ED1602">
        <w:rPr>
          <w:rStyle w:val="a3"/>
          <w:b/>
          <w:i w:val="0"/>
        </w:rPr>
        <w:t>Положение об учетной политике.</w:t>
      </w:r>
    </w:p>
    <w:p w:rsidR="00ED1602" w:rsidRPr="00C80A8F" w:rsidRDefault="00ED1602" w:rsidP="00ED1602">
      <w:pPr>
        <w:pStyle w:val="pcenter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B01324">
        <w:rPr>
          <w:b/>
          <w:sz w:val="28"/>
          <w:szCs w:val="28"/>
        </w:rPr>
        <w:t>В нарушение</w:t>
      </w:r>
      <w:r>
        <w:rPr>
          <w:sz w:val="28"/>
          <w:szCs w:val="28"/>
        </w:rPr>
        <w:t xml:space="preserve"> п. 11 Инструкции №157 «По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 </w:t>
      </w:r>
      <w:r w:rsidRPr="00C80A8F">
        <w:rPr>
          <w:sz w:val="28"/>
          <w:szCs w:val="28"/>
        </w:rPr>
        <w:t xml:space="preserve">первичные (сводные) учетные документы, сформированные на бумажном носителе, относящиеся к соответствующим Журналам операций, </w:t>
      </w:r>
      <w:r>
        <w:rPr>
          <w:sz w:val="28"/>
          <w:szCs w:val="28"/>
        </w:rPr>
        <w:t xml:space="preserve">несвоевременно </w:t>
      </w:r>
      <w:r w:rsidRPr="00C80A8F">
        <w:rPr>
          <w:sz w:val="28"/>
          <w:szCs w:val="28"/>
        </w:rPr>
        <w:t xml:space="preserve">подбираются и </w:t>
      </w:r>
      <w:proofErr w:type="spellStart"/>
      <w:r w:rsidRPr="00C80A8F">
        <w:rPr>
          <w:sz w:val="28"/>
          <w:szCs w:val="28"/>
        </w:rPr>
        <w:t>сброшюровываются</w:t>
      </w:r>
      <w:proofErr w:type="spellEnd"/>
      <w:r w:rsidRPr="00C80A8F">
        <w:rPr>
          <w:sz w:val="28"/>
          <w:szCs w:val="28"/>
        </w:rPr>
        <w:t>. На обложке не указываются: наименование субъекта учета; название и порядковый номер папки (дела); период (дата), за который сформирован регистр бухгалтерского учета (Журнал операций), с указанием года и месяца (числа); наименование регистра бухгалтерского учета (Журнала операций), с указанием при наличии его номера; количества листов в папке (деле)</w:t>
      </w:r>
      <w:r>
        <w:rPr>
          <w:sz w:val="28"/>
          <w:szCs w:val="28"/>
        </w:rPr>
        <w:t>.</w:t>
      </w:r>
      <w:r w:rsidRPr="00C80A8F">
        <w:rPr>
          <w:sz w:val="28"/>
          <w:szCs w:val="28"/>
        </w:rPr>
        <w:t xml:space="preserve"> </w:t>
      </w:r>
    </w:p>
    <w:p w:rsidR="00ED1602" w:rsidRPr="00ED1602" w:rsidRDefault="00ED1602" w:rsidP="00ED160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D1602">
        <w:rPr>
          <w:rStyle w:val="a3"/>
          <w:rFonts w:ascii="Times New Roman" w:hAnsi="Times New Roman"/>
          <w:i w:val="0"/>
          <w:sz w:val="28"/>
          <w:szCs w:val="28"/>
        </w:rPr>
        <w:t xml:space="preserve">3. </w:t>
      </w:r>
      <w:r w:rsidRPr="00ED1602">
        <w:rPr>
          <w:rStyle w:val="a3"/>
          <w:rFonts w:ascii="Times New Roman" w:hAnsi="Times New Roman"/>
          <w:b/>
          <w:i w:val="0"/>
          <w:sz w:val="28"/>
          <w:szCs w:val="28"/>
        </w:rPr>
        <w:t>В нарушение</w:t>
      </w:r>
      <w:r w:rsidRPr="00ED1602">
        <w:rPr>
          <w:rStyle w:val="a3"/>
          <w:rFonts w:ascii="Times New Roman" w:hAnsi="Times New Roman"/>
          <w:i w:val="0"/>
          <w:sz w:val="28"/>
          <w:szCs w:val="28"/>
        </w:rPr>
        <w:t xml:space="preserve"> п. 4</w:t>
      </w:r>
      <w:r w:rsidRPr="00B01324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01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Pr="00ED1602">
        <w:rPr>
          <w:rStyle w:val="a3"/>
          <w:rFonts w:ascii="Times New Roman" w:hAnsi="Times New Roman"/>
          <w:b/>
          <w:i w:val="0"/>
          <w:sz w:val="28"/>
          <w:szCs w:val="28"/>
        </w:rPr>
        <w:t>кассовая книга</w:t>
      </w:r>
      <w:r w:rsidRPr="00ED1602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ED1602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за 2015-2017 гг. оформлена  с нарушениями </w:t>
      </w:r>
      <w:r w:rsidRPr="00ED1602">
        <w:rPr>
          <w:rStyle w:val="a3"/>
          <w:rFonts w:ascii="Times New Roman" w:hAnsi="Times New Roman"/>
          <w:i w:val="0"/>
          <w:sz w:val="28"/>
          <w:szCs w:val="28"/>
        </w:rPr>
        <w:t>(неправильно проставлены даты).</w:t>
      </w:r>
      <w:r w:rsidRPr="00ED1602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ED1602" w:rsidRPr="00ED1602" w:rsidRDefault="00ED1602" w:rsidP="00ED1602">
      <w:pPr>
        <w:pStyle w:val="1"/>
        <w:ind w:firstLine="426"/>
        <w:rPr>
          <w:rStyle w:val="a3"/>
          <w:i w:val="0"/>
          <w:szCs w:val="28"/>
        </w:rPr>
      </w:pPr>
      <w:r w:rsidRPr="00ED1602">
        <w:rPr>
          <w:rStyle w:val="a3"/>
          <w:i w:val="0"/>
          <w:szCs w:val="28"/>
        </w:rPr>
        <w:lastRenderedPageBreak/>
        <w:t>4</w:t>
      </w:r>
      <w:r w:rsidRPr="00ED1602">
        <w:rPr>
          <w:rStyle w:val="a3"/>
          <w:b/>
          <w:i w:val="0"/>
          <w:szCs w:val="28"/>
        </w:rPr>
        <w:t>. В нарушение</w:t>
      </w:r>
      <w:r w:rsidRPr="00ED1602">
        <w:rPr>
          <w:rStyle w:val="a3"/>
          <w:i w:val="0"/>
          <w:szCs w:val="28"/>
        </w:rPr>
        <w:t xml:space="preserve"> ст.10 ФЗ от 06.12.2011 года №402 –ФЗ «О бухгалтерском учете» в проверяемом периоде </w:t>
      </w:r>
      <w:r w:rsidRPr="00ED1602">
        <w:rPr>
          <w:rStyle w:val="a3"/>
          <w:b/>
          <w:i w:val="0"/>
          <w:szCs w:val="28"/>
        </w:rPr>
        <w:t>не велся журнал</w:t>
      </w:r>
      <w:r w:rsidRPr="00ED1602">
        <w:rPr>
          <w:rStyle w:val="a3"/>
          <w:i w:val="0"/>
          <w:szCs w:val="28"/>
        </w:rPr>
        <w:t xml:space="preserve"> расчетов с подотчетными лицами.</w:t>
      </w:r>
    </w:p>
    <w:p w:rsidR="00ED1602" w:rsidRDefault="00ED1602" w:rsidP="00ED1602">
      <w:pPr>
        <w:pStyle w:val="1"/>
        <w:ind w:firstLine="426"/>
        <w:rPr>
          <w:rStyle w:val="a3"/>
          <w:i w:val="0"/>
          <w:szCs w:val="28"/>
        </w:rPr>
      </w:pPr>
      <w:r w:rsidRPr="00ED1602">
        <w:rPr>
          <w:rStyle w:val="a3"/>
          <w:i w:val="0"/>
          <w:szCs w:val="28"/>
        </w:rPr>
        <w:t>5</w:t>
      </w:r>
      <w:r w:rsidRPr="00ED1602">
        <w:rPr>
          <w:rStyle w:val="a3"/>
          <w:b/>
          <w:i w:val="0"/>
          <w:szCs w:val="28"/>
        </w:rPr>
        <w:t>.</w:t>
      </w:r>
      <w:r w:rsidRPr="00ED1602">
        <w:rPr>
          <w:rStyle w:val="a3"/>
          <w:i w:val="0"/>
          <w:szCs w:val="28"/>
        </w:rPr>
        <w:t xml:space="preserve"> </w:t>
      </w:r>
      <w:r w:rsidRPr="00ED1602">
        <w:rPr>
          <w:rStyle w:val="a3"/>
          <w:b/>
          <w:i w:val="0"/>
          <w:szCs w:val="28"/>
        </w:rPr>
        <w:t>В нарушение</w:t>
      </w:r>
      <w:r w:rsidRPr="00ED1602">
        <w:rPr>
          <w:rStyle w:val="a3"/>
          <w:i w:val="0"/>
          <w:szCs w:val="28"/>
        </w:rPr>
        <w:t xml:space="preserve"> п. 6.3</w:t>
      </w:r>
      <w:r w:rsidRPr="001A455E">
        <w:rPr>
          <w:rStyle w:val="a3"/>
          <w:szCs w:val="28"/>
        </w:rPr>
        <w:t xml:space="preserve"> </w:t>
      </w:r>
      <w:r w:rsidRPr="001A455E">
        <w:rPr>
          <w:color w:val="000000"/>
          <w:szCs w:val="28"/>
          <w:shd w:val="clear" w:color="auto" w:fill="FFFFFF"/>
        </w:rPr>
        <w:t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color w:val="000000"/>
          <w:szCs w:val="28"/>
          <w:shd w:val="clear" w:color="auto" w:fill="FFFFFF"/>
        </w:rPr>
        <w:t xml:space="preserve"> </w:t>
      </w:r>
      <w:r w:rsidRPr="005B7713">
        <w:rPr>
          <w:b/>
          <w:color w:val="000000"/>
          <w:szCs w:val="28"/>
          <w:shd w:val="clear" w:color="auto" w:fill="FFFFFF"/>
        </w:rPr>
        <w:t>нет письменных заявлений</w:t>
      </w:r>
      <w:r>
        <w:rPr>
          <w:color w:val="000000"/>
          <w:szCs w:val="28"/>
          <w:shd w:val="clear" w:color="auto" w:fill="FFFFFF"/>
        </w:rPr>
        <w:t xml:space="preserve"> подотчетных лиц на выдачу денежных средств.</w:t>
      </w:r>
    </w:p>
    <w:p w:rsidR="00ED1602" w:rsidRPr="00ED1602" w:rsidRDefault="00ED1602" w:rsidP="00ED1602">
      <w:pPr>
        <w:pStyle w:val="1"/>
        <w:ind w:firstLine="426"/>
        <w:rPr>
          <w:rStyle w:val="a3"/>
          <w:i w:val="0"/>
          <w:szCs w:val="28"/>
        </w:rPr>
      </w:pPr>
      <w:r w:rsidRPr="00ED1602">
        <w:rPr>
          <w:rStyle w:val="a3"/>
          <w:i w:val="0"/>
          <w:szCs w:val="28"/>
        </w:rPr>
        <w:t>6. В нарушение п. 6.3</w:t>
      </w:r>
      <w:r w:rsidRPr="001A455E">
        <w:rPr>
          <w:rStyle w:val="a3"/>
          <w:szCs w:val="28"/>
        </w:rPr>
        <w:t xml:space="preserve"> </w:t>
      </w:r>
      <w:r w:rsidRPr="001A455E">
        <w:rPr>
          <w:color w:val="000000"/>
          <w:szCs w:val="28"/>
          <w:shd w:val="clear" w:color="auto" w:fill="FFFFFF"/>
        </w:rPr>
        <w:t xml:space="preserve"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Pr="00ED1602">
        <w:rPr>
          <w:rStyle w:val="a3"/>
          <w:b/>
          <w:i w:val="0"/>
          <w:szCs w:val="28"/>
        </w:rPr>
        <w:t>нет обязательных реквизитов</w:t>
      </w:r>
      <w:r w:rsidRPr="00ED1602">
        <w:rPr>
          <w:rStyle w:val="a3"/>
          <w:i w:val="0"/>
          <w:szCs w:val="28"/>
        </w:rPr>
        <w:t xml:space="preserve"> в первичных документах авансовых отчетов на сумму </w:t>
      </w:r>
      <w:r w:rsidRPr="00ED1602">
        <w:rPr>
          <w:rStyle w:val="a3"/>
          <w:b/>
          <w:i w:val="0"/>
          <w:szCs w:val="28"/>
        </w:rPr>
        <w:t>22,8</w:t>
      </w:r>
      <w:r w:rsidRPr="00ED1602">
        <w:rPr>
          <w:rStyle w:val="a3"/>
          <w:b/>
          <w:i w:val="0"/>
          <w:color w:val="FF0000"/>
          <w:szCs w:val="28"/>
        </w:rPr>
        <w:t xml:space="preserve"> </w:t>
      </w:r>
      <w:r w:rsidRPr="00ED1602">
        <w:rPr>
          <w:rStyle w:val="a3"/>
          <w:i w:val="0"/>
          <w:szCs w:val="28"/>
        </w:rPr>
        <w:t>тыс</w:t>
      </w:r>
      <w:proofErr w:type="gramStart"/>
      <w:r w:rsidRPr="00ED1602">
        <w:rPr>
          <w:rStyle w:val="a3"/>
          <w:i w:val="0"/>
          <w:szCs w:val="28"/>
        </w:rPr>
        <w:t>.р</w:t>
      </w:r>
      <w:proofErr w:type="gramEnd"/>
      <w:r w:rsidRPr="00ED1602">
        <w:rPr>
          <w:rStyle w:val="a3"/>
          <w:i w:val="0"/>
          <w:szCs w:val="28"/>
        </w:rPr>
        <w:t>уб. (приложение 1).</w:t>
      </w:r>
    </w:p>
    <w:p w:rsidR="00ED1602" w:rsidRPr="00890803" w:rsidRDefault="00ED1602" w:rsidP="00ED1602">
      <w:pPr>
        <w:spacing w:line="146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7. Проверкой</w:t>
      </w:r>
      <w:r w:rsidRPr="00890803">
        <w:rPr>
          <w:bCs/>
          <w:sz w:val="28"/>
          <w:szCs w:val="28"/>
        </w:rPr>
        <w:t xml:space="preserve"> соответствия с действующим законодательством уставны</w:t>
      </w:r>
      <w:r>
        <w:rPr>
          <w:bCs/>
          <w:sz w:val="28"/>
          <w:szCs w:val="28"/>
        </w:rPr>
        <w:t>х и нормативно – правовых актов выявлено:</w:t>
      </w:r>
    </w:p>
    <w:p w:rsidR="00ED1602" w:rsidRPr="001C6C2A" w:rsidRDefault="00ED1602" w:rsidP="00ED1602">
      <w:pPr>
        <w:pStyle w:val="1"/>
        <w:ind w:firstLine="0"/>
        <w:rPr>
          <w:rStyle w:val="a3"/>
          <w:i w:val="0"/>
        </w:rPr>
      </w:pPr>
      <w:r w:rsidRPr="003A087A">
        <w:rPr>
          <w:b/>
          <w:szCs w:val="28"/>
        </w:rPr>
        <w:t>     </w:t>
      </w:r>
      <w:r>
        <w:rPr>
          <w:b/>
          <w:szCs w:val="28"/>
        </w:rPr>
        <w:t>-</w:t>
      </w:r>
      <w:r w:rsidRPr="003A087A">
        <w:rPr>
          <w:b/>
          <w:szCs w:val="28"/>
        </w:rPr>
        <w:t> </w:t>
      </w:r>
      <w:r>
        <w:rPr>
          <w:szCs w:val="28"/>
        </w:rPr>
        <w:t>н</w:t>
      </w:r>
      <w:r w:rsidRPr="003A087A">
        <w:rPr>
          <w:szCs w:val="28"/>
        </w:rPr>
        <w:t>ормативно-правовое обеспечение </w:t>
      </w:r>
      <w:r w:rsidRPr="003A087A">
        <w:rPr>
          <w:b/>
          <w:szCs w:val="28"/>
        </w:rPr>
        <w:t>не приведено</w:t>
      </w:r>
      <w:r>
        <w:rPr>
          <w:szCs w:val="28"/>
        </w:rPr>
        <w:t xml:space="preserve"> в соответствие с </w:t>
      </w:r>
      <w:r w:rsidRPr="003A087A">
        <w:rPr>
          <w:szCs w:val="28"/>
        </w:rPr>
        <w:t xml:space="preserve">действующим законодательством, </w:t>
      </w:r>
      <w:r w:rsidRPr="003A087A">
        <w:rPr>
          <w:b/>
          <w:szCs w:val="28"/>
        </w:rPr>
        <w:t xml:space="preserve">не </w:t>
      </w:r>
      <w:r>
        <w:rPr>
          <w:b/>
          <w:szCs w:val="28"/>
        </w:rPr>
        <w:t>предоставлены</w:t>
      </w:r>
      <w:r>
        <w:rPr>
          <w:szCs w:val="28"/>
        </w:rPr>
        <w:t xml:space="preserve"> правоустанавливающие</w:t>
      </w:r>
      <w:r w:rsidRPr="003A087A">
        <w:rPr>
          <w:szCs w:val="28"/>
        </w:rPr>
        <w:t xml:space="preserve"> документ</w:t>
      </w:r>
      <w:r>
        <w:rPr>
          <w:szCs w:val="28"/>
        </w:rPr>
        <w:t>ы</w:t>
      </w:r>
      <w:r w:rsidRPr="003A087A">
        <w:rPr>
          <w:szCs w:val="28"/>
        </w:rPr>
        <w:t xml:space="preserve"> на  нежилое  здание и земельный участок</w:t>
      </w:r>
      <w:r>
        <w:rPr>
          <w:szCs w:val="28"/>
        </w:rPr>
        <w:t>.</w:t>
      </w:r>
    </w:p>
    <w:p w:rsidR="00ED1602" w:rsidRDefault="00ED1602" w:rsidP="00ED160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2A175E">
        <w:rPr>
          <w:sz w:val="28"/>
          <w:szCs w:val="28"/>
        </w:rPr>
        <w:t>.</w:t>
      </w:r>
      <w:r>
        <w:rPr>
          <w:b/>
        </w:rPr>
        <w:t xml:space="preserve"> </w:t>
      </w:r>
      <w:r w:rsidRPr="00036F03">
        <w:rPr>
          <w:sz w:val="28"/>
          <w:szCs w:val="28"/>
        </w:rPr>
        <w:t xml:space="preserve">В период контрольного мероприятия проведена выборочная </w:t>
      </w:r>
      <w:r w:rsidRPr="00286127">
        <w:rPr>
          <w:sz w:val="28"/>
          <w:szCs w:val="28"/>
        </w:rPr>
        <w:t>инвентаризация</w:t>
      </w:r>
      <w:r>
        <w:rPr>
          <w:sz w:val="28"/>
          <w:szCs w:val="28"/>
        </w:rPr>
        <w:t xml:space="preserve"> основных средств, в ходе которой выявлено:</w:t>
      </w:r>
    </w:p>
    <w:p w:rsidR="00ED1602" w:rsidRDefault="00ED1602" w:rsidP="00ED160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F719E">
        <w:rPr>
          <w:b/>
          <w:sz w:val="28"/>
          <w:szCs w:val="28"/>
        </w:rPr>
        <w:t>неучтенные ак</w:t>
      </w:r>
      <w:r>
        <w:rPr>
          <w:b/>
          <w:sz w:val="28"/>
          <w:szCs w:val="28"/>
        </w:rPr>
        <w:t>тивы</w:t>
      </w:r>
      <w:r w:rsidRPr="002A175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стол - 7 шт., шкаф - 3 шт., стулья - 14 шт., кондиционер - 1 шт., сейф - 3 шт., шкаф-сейф - 1 шт., компьютер - 2 шт., ноутбук - 1 шт., принтер - 1 шт., телефон - 2 шт., кресло - 1 шт. </w:t>
      </w:r>
    </w:p>
    <w:p w:rsidR="00ED1602" w:rsidRPr="00290942" w:rsidRDefault="00ED1602" w:rsidP="00ED1602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5E"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2) инвентарная книга учета основных средств отсутствует.  </w:t>
      </w:r>
    </w:p>
    <w:p w:rsidR="00ED1602" w:rsidRDefault="00ED1602" w:rsidP="00ED16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b/>
        </w:rPr>
        <w:t xml:space="preserve">. </w:t>
      </w:r>
      <w:r w:rsidRPr="00124D85">
        <w:rPr>
          <w:b/>
          <w:color w:val="000000" w:themeColor="text1"/>
          <w:sz w:val="28"/>
          <w:szCs w:val="28"/>
        </w:rPr>
        <w:t>В нарушение</w:t>
      </w:r>
      <w:r w:rsidRPr="007D5449">
        <w:rPr>
          <w:b/>
          <w:sz w:val="28"/>
          <w:szCs w:val="28"/>
        </w:rPr>
        <w:t xml:space="preserve"> ст. 22 Трудового кодекса</w:t>
      </w:r>
      <w:r w:rsidRPr="006B5A81">
        <w:rPr>
          <w:sz w:val="28"/>
          <w:szCs w:val="28"/>
        </w:rPr>
        <w:t xml:space="preserve"> Российской Федерации и трудового законодательства, согласно которого работодатели обязаны вести кадровую документацию в установленном порядке, выявлены следующие нарушения при ведении кадрового делопроизводства: </w:t>
      </w:r>
    </w:p>
    <w:p w:rsidR="00ED1602" w:rsidRDefault="00ED1602" w:rsidP="00ED160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B5A8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а)</w:t>
      </w:r>
      <w:r w:rsidRPr="006B5A81">
        <w:rPr>
          <w:rFonts w:ascii="Times New Roman" w:hAnsi="Times New Roman"/>
          <w:sz w:val="28"/>
          <w:szCs w:val="28"/>
        </w:rPr>
        <w:t xml:space="preserve"> </w:t>
      </w:r>
      <w:r w:rsidRPr="007D5449">
        <w:rPr>
          <w:rFonts w:ascii="Times New Roman" w:hAnsi="Times New Roman"/>
          <w:b/>
          <w:sz w:val="28"/>
          <w:szCs w:val="28"/>
        </w:rPr>
        <w:t>в личных делах</w:t>
      </w:r>
      <w:r>
        <w:rPr>
          <w:rFonts w:ascii="Times New Roman" w:hAnsi="Times New Roman"/>
          <w:b/>
          <w:sz w:val="28"/>
          <w:szCs w:val="28"/>
        </w:rPr>
        <w:t xml:space="preserve"> отсутствуют</w:t>
      </w:r>
      <w:r w:rsidRPr="00E526CA">
        <w:rPr>
          <w:rFonts w:ascii="Times New Roman" w:hAnsi="Times New Roman"/>
          <w:b/>
          <w:sz w:val="28"/>
          <w:szCs w:val="28"/>
        </w:rPr>
        <w:t>:</w:t>
      </w:r>
    </w:p>
    <w:p w:rsidR="00ED1602" w:rsidRDefault="00ED1602" w:rsidP="00ED16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- </w:t>
      </w:r>
      <w:r w:rsidRPr="006B5A8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ы</w:t>
      </w:r>
      <w:r w:rsidRPr="006B5A81">
        <w:rPr>
          <w:rFonts w:ascii="Times New Roman" w:hAnsi="Times New Roman"/>
          <w:sz w:val="28"/>
          <w:szCs w:val="28"/>
        </w:rPr>
        <w:t xml:space="preserve"> о приеме на работу</w:t>
      </w:r>
      <w:r w:rsidRPr="00E526CA">
        <w:rPr>
          <w:rFonts w:ascii="Times New Roman" w:hAnsi="Times New Roman"/>
          <w:sz w:val="28"/>
          <w:szCs w:val="28"/>
        </w:rPr>
        <w:t>;</w:t>
      </w:r>
    </w:p>
    <w:p w:rsidR="00ED1602" w:rsidRDefault="00ED1602" w:rsidP="00ED16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должностные инструкции</w:t>
      </w:r>
      <w:r w:rsidRPr="00E526CA">
        <w:rPr>
          <w:rFonts w:ascii="Times New Roman" w:hAnsi="Times New Roman"/>
          <w:sz w:val="28"/>
          <w:szCs w:val="28"/>
        </w:rPr>
        <w:t>;</w:t>
      </w:r>
    </w:p>
    <w:p w:rsidR="00ED1602" w:rsidRDefault="00ED1602" w:rsidP="00ED16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трудовые договора</w:t>
      </w:r>
      <w:r w:rsidRPr="002A175E">
        <w:rPr>
          <w:rFonts w:ascii="Times New Roman" w:hAnsi="Times New Roman"/>
          <w:sz w:val="28"/>
          <w:szCs w:val="28"/>
        </w:rPr>
        <w:t>;</w:t>
      </w:r>
    </w:p>
    <w:p w:rsidR="00ED1602" w:rsidRDefault="00ED1602" w:rsidP="00ED16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заявления о приеме на работу</w:t>
      </w:r>
      <w:r w:rsidRPr="002A175E">
        <w:rPr>
          <w:rFonts w:ascii="Times New Roman" w:hAnsi="Times New Roman"/>
          <w:sz w:val="28"/>
          <w:szCs w:val="28"/>
        </w:rPr>
        <w:t>;</w:t>
      </w:r>
    </w:p>
    <w:p w:rsidR="00ED1602" w:rsidRDefault="00ED1602" w:rsidP="00ED16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ИНН</w:t>
      </w:r>
      <w:r w:rsidRPr="002A175E">
        <w:rPr>
          <w:rFonts w:ascii="Times New Roman" w:hAnsi="Times New Roman"/>
          <w:sz w:val="28"/>
          <w:szCs w:val="28"/>
        </w:rPr>
        <w:t>;</w:t>
      </w:r>
    </w:p>
    <w:p w:rsidR="00ED1602" w:rsidRDefault="00ED1602" w:rsidP="00ED16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СНИЛС</w:t>
      </w:r>
      <w:r w:rsidRPr="002A175E">
        <w:rPr>
          <w:rFonts w:ascii="Times New Roman" w:hAnsi="Times New Roman"/>
          <w:sz w:val="28"/>
          <w:szCs w:val="28"/>
        </w:rPr>
        <w:t>;</w:t>
      </w:r>
    </w:p>
    <w:p w:rsidR="00ED1602" w:rsidRPr="002A175E" w:rsidRDefault="00ED1602" w:rsidP="00ED16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сведения о наличии либо отсутствие судимости и сведения о состоянии либо отсутствие на учете у врачей нарколога и психиатра</w:t>
      </w:r>
      <w:r w:rsidRPr="002A175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D1602" w:rsidRPr="006B5A81" w:rsidRDefault="00ED1602" w:rsidP="00ED160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</w:t>
      </w:r>
      <w:r w:rsidRPr="006B5A81">
        <w:rPr>
          <w:rFonts w:ascii="Times New Roman" w:hAnsi="Times New Roman"/>
          <w:sz w:val="28"/>
          <w:szCs w:val="28"/>
        </w:rPr>
        <w:t xml:space="preserve"> не присвоены номера, нет внутренних описей личных дел, нет нумераций документов, находящихся в личных делах. </w:t>
      </w:r>
    </w:p>
    <w:p w:rsidR="00ED1602" w:rsidRDefault="00ED1602" w:rsidP="00ED1602">
      <w:pPr>
        <w:jc w:val="both"/>
        <w:rPr>
          <w:sz w:val="28"/>
          <w:szCs w:val="28"/>
        </w:rPr>
      </w:pPr>
      <w:r w:rsidRPr="006B5A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</w:t>
      </w:r>
      <w:r w:rsidRPr="006B5A81">
        <w:rPr>
          <w:sz w:val="28"/>
          <w:szCs w:val="28"/>
        </w:rPr>
        <w:t xml:space="preserve">) содержатся незаверенные копии документов ИНН, паспорта, страхового свидетельства, диплома; </w:t>
      </w:r>
    </w:p>
    <w:p w:rsidR="00ED1602" w:rsidRDefault="00ED1602" w:rsidP="00ED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Pr="00C714EA">
        <w:rPr>
          <w:sz w:val="28"/>
          <w:szCs w:val="28"/>
        </w:rPr>
        <w:t xml:space="preserve">) ознакомление с локальными актами </w:t>
      </w:r>
      <w:r>
        <w:rPr>
          <w:sz w:val="28"/>
          <w:szCs w:val="28"/>
        </w:rPr>
        <w:t xml:space="preserve">не </w:t>
      </w:r>
      <w:r w:rsidRPr="00C714E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. </w:t>
      </w:r>
    </w:p>
    <w:p w:rsidR="00ED1602" w:rsidRPr="002A175E" w:rsidRDefault="00ED1602" w:rsidP="00ED16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не разработаны должностные инструкции сотрудников АМС Мичуринского сельского поселения.</w:t>
      </w:r>
    </w:p>
    <w:p w:rsidR="007B01EA" w:rsidRDefault="007B01EA" w:rsidP="00472D1D">
      <w:pPr>
        <w:pStyle w:val="1"/>
        <w:rPr>
          <w:rStyle w:val="a3"/>
          <w:b/>
          <w:i w:val="0"/>
          <w:szCs w:val="28"/>
        </w:rPr>
      </w:pPr>
    </w:p>
    <w:p w:rsidR="00ED1602" w:rsidRDefault="00ED1602"/>
    <w:p w:rsidR="001F284F" w:rsidRDefault="001F284F"/>
    <w:p w:rsidR="001F284F" w:rsidRDefault="001F284F" w:rsidP="001F284F">
      <w:pPr>
        <w:pStyle w:val="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Председатель КСП </w:t>
      </w:r>
    </w:p>
    <w:p w:rsidR="001F284F" w:rsidRPr="002B53BA" w:rsidRDefault="001F284F" w:rsidP="001F284F">
      <w:pPr>
        <w:pStyle w:val="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Ардонск</w:t>
      </w:r>
      <w:r w:rsidR="00FB3847" w:rsidRPr="00FB3847">
        <w:rPr>
          <w:color w:val="000000"/>
          <w:szCs w:val="28"/>
          <w:shd w:val="clear" w:color="auto" w:fill="FFFFFF"/>
        </w:rPr>
        <w:t>ого</w:t>
      </w:r>
      <w:r>
        <w:rPr>
          <w:color w:val="000000"/>
          <w:szCs w:val="28"/>
          <w:shd w:val="clear" w:color="auto" w:fill="FFFFFF"/>
        </w:rPr>
        <w:t xml:space="preserve"> район</w:t>
      </w:r>
      <w:r w:rsidR="00FB3847">
        <w:rPr>
          <w:color w:val="000000"/>
          <w:szCs w:val="28"/>
          <w:shd w:val="clear" w:color="auto" w:fill="FFFFFF"/>
        </w:rPr>
        <w:t>а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="00FB3847" w:rsidRPr="00FB3847">
        <w:rPr>
          <w:color w:val="000000"/>
          <w:szCs w:val="28"/>
          <w:shd w:val="clear" w:color="auto" w:fill="FFFFFF"/>
        </w:rPr>
        <w:t xml:space="preserve">                    </w:t>
      </w:r>
      <w:r>
        <w:rPr>
          <w:color w:val="000000"/>
          <w:szCs w:val="28"/>
          <w:shd w:val="clear" w:color="auto" w:fill="FFFFFF"/>
        </w:rPr>
        <w:t>Б.Г.</w:t>
      </w:r>
      <w:r w:rsidR="00FB3847" w:rsidRPr="00FB384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Ботоева</w:t>
      </w:r>
    </w:p>
    <w:p w:rsidR="001F284F" w:rsidRPr="007B01EA" w:rsidRDefault="001F284F"/>
    <w:sectPr w:rsidR="001F284F" w:rsidRPr="007B01EA" w:rsidSect="00FB38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F6F"/>
    <w:multiLevelType w:val="hybridMultilevel"/>
    <w:tmpl w:val="D3FC1C3C"/>
    <w:lvl w:ilvl="0" w:tplc="4580B71A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820D24"/>
    <w:multiLevelType w:val="hybridMultilevel"/>
    <w:tmpl w:val="8626C092"/>
    <w:lvl w:ilvl="0" w:tplc="424A7052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925820"/>
    <w:multiLevelType w:val="hybridMultilevel"/>
    <w:tmpl w:val="8D94D2CC"/>
    <w:lvl w:ilvl="0" w:tplc="75B2C9BA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3">
    <w:nsid w:val="424D5693"/>
    <w:multiLevelType w:val="hybridMultilevel"/>
    <w:tmpl w:val="FF088460"/>
    <w:lvl w:ilvl="0" w:tplc="0F42DC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DD7497"/>
    <w:multiLevelType w:val="hybridMultilevel"/>
    <w:tmpl w:val="2D58F992"/>
    <w:lvl w:ilvl="0" w:tplc="1D2EF0A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7F0C0A"/>
    <w:multiLevelType w:val="hybridMultilevel"/>
    <w:tmpl w:val="424A63CC"/>
    <w:lvl w:ilvl="0" w:tplc="0B54E2FE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975466"/>
    <w:multiLevelType w:val="hybridMultilevel"/>
    <w:tmpl w:val="8D94D2CC"/>
    <w:lvl w:ilvl="0" w:tplc="75B2C9BA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D1D"/>
    <w:rsid w:val="00014651"/>
    <w:rsid w:val="0014194E"/>
    <w:rsid w:val="00154FA8"/>
    <w:rsid w:val="001F284F"/>
    <w:rsid w:val="002F0B87"/>
    <w:rsid w:val="00472D1D"/>
    <w:rsid w:val="004D7F3D"/>
    <w:rsid w:val="00505954"/>
    <w:rsid w:val="00693D24"/>
    <w:rsid w:val="006A732D"/>
    <w:rsid w:val="00793E6A"/>
    <w:rsid w:val="007B01EA"/>
    <w:rsid w:val="009E77C4"/>
    <w:rsid w:val="00C10552"/>
    <w:rsid w:val="00C721A7"/>
    <w:rsid w:val="00CD6934"/>
    <w:rsid w:val="00ED1602"/>
    <w:rsid w:val="00F3108F"/>
    <w:rsid w:val="00FB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72D1D"/>
    <w:rPr>
      <w:rFonts w:cs="Times New Roman"/>
      <w:i/>
      <w:iCs/>
    </w:rPr>
  </w:style>
  <w:style w:type="paragraph" w:customStyle="1" w:styleId="1">
    <w:name w:val="Стиль1"/>
    <w:basedOn w:val="a"/>
    <w:uiPriority w:val="99"/>
    <w:rsid w:val="00472D1D"/>
    <w:pPr>
      <w:suppressAutoHyphens w:val="0"/>
      <w:ind w:firstLine="709"/>
      <w:jc w:val="both"/>
    </w:pPr>
    <w:rPr>
      <w:bCs/>
      <w:sz w:val="28"/>
      <w:lang w:eastAsia="ru-RU"/>
    </w:rPr>
  </w:style>
  <w:style w:type="character" w:customStyle="1" w:styleId="FontStyle23">
    <w:name w:val="Font Style23"/>
    <w:basedOn w:val="a0"/>
    <w:uiPriority w:val="99"/>
    <w:rsid w:val="007B01EA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7B0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7B01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7B0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enter">
    <w:name w:val="pcenter"/>
    <w:basedOn w:val="a"/>
    <w:rsid w:val="00ED160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9B8A-A1AB-45D9-843F-3DBAFF9C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Фомин</cp:lastModifiedBy>
  <cp:revision>6</cp:revision>
  <dcterms:created xsi:type="dcterms:W3CDTF">2019-10-30T08:43:00Z</dcterms:created>
  <dcterms:modified xsi:type="dcterms:W3CDTF">2019-11-14T06:55:00Z</dcterms:modified>
</cp:coreProperties>
</file>